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D27D" w14:textId="4EC2034B" w:rsidR="00623F50" w:rsidRPr="00E607CF" w:rsidRDefault="00B07B61" w:rsidP="00A01565">
      <w:pPr>
        <w:snapToGrid w:val="0"/>
        <w:spacing w:line="360" w:lineRule="auto"/>
        <w:rPr>
          <w:b/>
          <w:bCs/>
          <w:sz w:val="24"/>
          <w:szCs w:val="24"/>
        </w:rPr>
      </w:pPr>
      <w:r w:rsidRPr="00E607CF">
        <w:rPr>
          <w:rFonts w:hint="eastAsia"/>
          <w:b/>
          <w:bCs/>
          <w:sz w:val="24"/>
          <w:szCs w:val="24"/>
        </w:rPr>
        <w:t>〈P2〉</w:t>
      </w:r>
    </w:p>
    <w:p w14:paraId="3BF9F7D2" w14:textId="0AE9B229" w:rsidR="00623F50" w:rsidRPr="00E607CF" w:rsidRDefault="00B07B61" w:rsidP="00A01565">
      <w:pPr>
        <w:snapToGrid w:val="0"/>
        <w:spacing w:line="360" w:lineRule="auto"/>
        <w:ind w:firstLineChars="100" w:firstLine="240"/>
        <w:rPr>
          <w:sz w:val="24"/>
          <w:szCs w:val="24"/>
        </w:rPr>
      </w:pPr>
      <w:r w:rsidRPr="00E607CF">
        <w:rPr>
          <w:rFonts w:hint="eastAsia"/>
          <w:sz w:val="24"/>
          <w:szCs w:val="24"/>
        </w:rPr>
        <w:t>職業奉仕の歴史は、ロータリークラブの歴史と重なる部分が多いですが、</w:t>
      </w:r>
      <w:r w:rsidR="009931D8" w:rsidRPr="00E607CF">
        <w:rPr>
          <w:rFonts w:hint="eastAsia"/>
          <w:sz w:val="24"/>
          <w:szCs w:val="24"/>
        </w:rPr>
        <w:t>重要項目と人物を中心に、</w:t>
      </w:r>
      <w:r w:rsidRPr="00E607CF">
        <w:rPr>
          <w:rFonts w:hint="eastAsia"/>
          <w:sz w:val="24"/>
          <w:szCs w:val="24"/>
        </w:rPr>
        <w:t>これを年表式に表してみました。</w:t>
      </w:r>
    </w:p>
    <w:p w14:paraId="6ED23C48" w14:textId="5CB9662B" w:rsidR="00B07B61" w:rsidRPr="00E607CF" w:rsidRDefault="00B07B61" w:rsidP="00A01565">
      <w:pPr>
        <w:snapToGrid w:val="0"/>
        <w:spacing w:line="360" w:lineRule="auto"/>
        <w:ind w:firstLineChars="100" w:firstLine="240"/>
        <w:rPr>
          <w:sz w:val="24"/>
          <w:szCs w:val="24"/>
        </w:rPr>
      </w:pPr>
      <w:r w:rsidRPr="00E607CF">
        <w:rPr>
          <w:rFonts w:hint="eastAsia"/>
          <w:sz w:val="24"/>
          <w:szCs w:val="24"/>
        </w:rPr>
        <w:t>創立期の5年</w:t>
      </w:r>
    </w:p>
    <w:p w14:paraId="4F9176D5" w14:textId="307CE543" w:rsidR="00B07B61" w:rsidRPr="00E607CF" w:rsidRDefault="00043106" w:rsidP="00A01565">
      <w:pPr>
        <w:snapToGrid w:val="0"/>
        <w:spacing w:line="360" w:lineRule="auto"/>
        <w:ind w:firstLineChars="100" w:firstLine="240"/>
        <w:rPr>
          <w:sz w:val="24"/>
          <w:szCs w:val="24"/>
        </w:rPr>
      </w:pPr>
      <w:r w:rsidRPr="00E607CF">
        <w:rPr>
          <w:rFonts w:hint="eastAsia"/>
          <w:sz w:val="24"/>
          <w:szCs w:val="24"/>
        </w:rPr>
        <w:t>展開期の10年</w:t>
      </w:r>
    </w:p>
    <w:p w14:paraId="42740D50" w14:textId="2B7ED4B1" w:rsidR="00043106" w:rsidRPr="00E607CF" w:rsidRDefault="00043106" w:rsidP="00A01565">
      <w:pPr>
        <w:snapToGrid w:val="0"/>
        <w:spacing w:line="360" w:lineRule="auto"/>
        <w:ind w:firstLineChars="100" w:firstLine="240"/>
        <w:rPr>
          <w:sz w:val="24"/>
          <w:szCs w:val="24"/>
        </w:rPr>
      </w:pPr>
      <w:r w:rsidRPr="00E607CF">
        <w:rPr>
          <w:rFonts w:hint="eastAsia"/>
          <w:sz w:val="24"/>
          <w:szCs w:val="24"/>
        </w:rPr>
        <w:t>やや混乱した成長期の15年</w:t>
      </w:r>
    </w:p>
    <w:p w14:paraId="3BB25FF2" w14:textId="4688EA4D" w:rsidR="00043106" w:rsidRPr="00E607CF" w:rsidRDefault="00043106" w:rsidP="00A01565">
      <w:pPr>
        <w:snapToGrid w:val="0"/>
        <w:spacing w:line="360" w:lineRule="auto"/>
        <w:ind w:firstLineChars="100" w:firstLine="240"/>
        <w:rPr>
          <w:sz w:val="24"/>
          <w:szCs w:val="24"/>
        </w:rPr>
      </w:pPr>
      <w:r w:rsidRPr="00E607CF">
        <w:rPr>
          <w:rFonts w:hint="eastAsia"/>
          <w:sz w:val="24"/>
          <w:szCs w:val="24"/>
        </w:rPr>
        <w:t>そして、四つのテストの誕生以降</w:t>
      </w:r>
      <w:r w:rsidR="009931D8" w:rsidRPr="00E607CF">
        <w:rPr>
          <w:rFonts w:hint="eastAsia"/>
          <w:sz w:val="24"/>
          <w:szCs w:val="24"/>
        </w:rPr>
        <w:t>の約20年間</w:t>
      </w:r>
    </w:p>
    <w:p w14:paraId="0C0FA871" w14:textId="38577B1A" w:rsidR="00043106" w:rsidRPr="00E607CF" w:rsidRDefault="00043106" w:rsidP="00A01565">
      <w:pPr>
        <w:snapToGrid w:val="0"/>
        <w:spacing w:line="360" w:lineRule="auto"/>
        <w:ind w:firstLineChars="100" w:firstLine="240"/>
        <w:rPr>
          <w:sz w:val="24"/>
          <w:szCs w:val="24"/>
        </w:rPr>
      </w:pPr>
      <w:r w:rsidRPr="00E607CF">
        <w:rPr>
          <w:rFonts w:hint="eastAsia"/>
          <w:sz w:val="24"/>
          <w:szCs w:val="24"/>
        </w:rPr>
        <w:t>最後に、ここ約3</w:t>
      </w:r>
      <w:r w:rsidR="00EE3BB8" w:rsidRPr="00E607CF">
        <w:rPr>
          <w:rFonts w:hint="eastAsia"/>
          <w:sz w:val="24"/>
          <w:szCs w:val="24"/>
        </w:rPr>
        <w:t>0</w:t>
      </w:r>
      <w:r w:rsidRPr="00E607CF">
        <w:rPr>
          <w:rFonts w:hint="eastAsia"/>
          <w:sz w:val="24"/>
          <w:szCs w:val="24"/>
        </w:rPr>
        <w:t>年の近年</w:t>
      </w:r>
    </w:p>
    <w:p w14:paraId="4535091B" w14:textId="439137FD" w:rsidR="00043106" w:rsidRPr="00E607CF" w:rsidRDefault="00043106" w:rsidP="00A01565">
      <w:pPr>
        <w:snapToGrid w:val="0"/>
        <w:spacing w:line="360" w:lineRule="auto"/>
        <w:ind w:firstLineChars="100" w:firstLine="240"/>
        <w:rPr>
          <w:sz w:val="24"/>
          <w:szCs w:val="24"/>
        </w:rPr>
      </w:pPr>
      <w:r w:rsidRPr="00E607CF">
        <w:rPr>
          <w:rFonts w:hint="eastAsia"/>
          <w:sz w:val="24"/>
          <w:szCs w:val="24"/>
        </w:rPr>
        <w:t>です。</w:t>
      </w:r>
    </w:p>
    <w:p w14:paraId="351DAFC4" w14:textId="77777777" w:rsidR="00C33DF5" w:rsidRPr="00E607CF" w:rsidRDefault="00C33DF5" w:rsidP="00A01565">
      <w:pPr>
        <w:snapToGrid w:val="0"/>
        <w:spacing w:line="360" w:lineRule="auto"/>
        <w:ind w:firstLineChars="100" w:firstLine="240"/>
        <w:rPr>
          <w:sz w:val="24"/>
          <w:szCs w:val="24"/>
        </w:rPr>
      </w:pPr>
    </w:p>
    <w:p w14:paraId="24C7140D" w14:textId="2D4B7AE1" w:rsidR="00043106" w:rsidRPr="00E607CF" w:rsidRDefault="00043106" w:rsidP="00A01565">
      <w:pPr>
        <w:snapToGrid w:val="0"/>
        <w:spacing w:line="360" w:lineRule="auto"/>
        <w:ind w:firstLineChars="100" w:firstLine="240"/>
        <w:rPr>
          <w:sz w:val="24"/>
          <w:szCs w:val="24"/>
        </w:rPr>
      </w:pPr>
      <w:r w:rsidRPr="00E607CF">
        <w:rPr>
          <w:rFonts w:hint="eastAsia"/>
          <w:sz w:val="24"/>
          <w:szCs w:val="24"/>
        </w:rPr>
        <w:t>それでは、</w:t>
      </w:r>
      <w:r w:rsidR="009931D8" w:rsidRPr="00E607CF">
        <w:rPr>
          <w:rFonts w:hint="eastAsia"/>
          <w:sz w:val="24"/>
          <w:szCs w:val="24"/>
        </w:rPr>
        <w:t>順に</w:t>
      </w:r>
      <w:r w:rsidRPr="00E607CF">
        <w:rPr>
          <w:rFonts w:hint="eastAsia"/>
          <w:sz w:val="24"/>
          <w:szCs w:val="24"/>
        </w:rPr>
        <w:t>見ていきたいと思います。</w:t>
      </w:r>
    </w:p>
    <w:p w14:paraId="17CB265A" w14:textId="77777777" w:rsidR="00043106" w:rsidRPr="00E607CF" w:rsidRDefault="00043106" w:rsidP="00A01565">
      <w:pPr>
        <w:widowControl/>
        <w:snapToGrid w:val="0"/>
        <w:spacing w:line="360" w:lineRule="auto"/>
        <w:jc w:val="left"/>
        <w:rPr>
          <w:sz w:val="24"/>
          <w:szCs w:val="24"/>
        </w:rPr>
      </w:pPr>
      <w:r w:rsidRPr="00E607CF">
        <w:rPr>
          <w:sz w:val="24"/>
          <w:szCs w:val="24"/>
        </w:rPr>
        <w:br w:type="page"/>
      </w:r>
    </w:p>
    <w:p w14:paraId="73C86848" w14:textId="73B94E58" w:rsidR="00114617" w:rsidRPr="00E607CF" w:rsidRDefault="00114617" w:rsidP="00A01565">
      <w:pPr>
        <w:snapToGrid w:val="0"/>
        <w:spacing w:line="360" w:lineRule="auto"/>
        <w:rPr>
          <w:sz w:val="24"/>
          <w:szCs w:val="24"/>
        </w:rPr>
      </w:pPr>
      <w:r w:rsidRPr="00E607CF">
        <w:rPr>
          <w:rFonts w:hint="eastAsia"/>
          <w:sz w:val="24"/>
          <w:szCs w:val="24"/>
        </w:rPr>
        <w:lastRenderedPageBreak/>
        <w:t>〈P3〉</w:t>
      </w:r>
      <w:r w:rsidR="00D51B00" w:rsidRPr="00E607CF">
        <w:rPr>
          <w:rFonts w:hint="eastAsia"/>
          <w:b/>
          <w:bCs/>
          <w:sz w:val="24"/>
          <w:szCs w:val="24"/>
        </w:rPr>
        <w:t>創立期　「親睦」と「奉仕」</w:t>
      </w:r>
    </w:p>
    <w:p w14:paraId="13435A7C" w14:textId="06429187" w:rsidR="00114617" w:rsidRPr="00E607CF" w:rsidRDefault="00AE6C60" w:rsidP="00A01565">
      <w:pPr>
        <w:snapToGrid w:val="0"/>
        <w:spacing w:line="360" w:lineRule="auto"/>
        <w:ind w:firstLineChars="100" w:firstLine="240"/>
        <w:rPr>
          <w:sz w:val="24"/>
          <w:szCs w:val="24"/>
        </w:rPr>
      </w:pPr>
      <w:r w:rsidRPr="00E607CF">
        <w:rPr>
          <w:rFonts w:hint="eastAsia"/>
          <w:sz w:val="24"/>
          <w:szCs w:val="24"/>
        </w:rPr>
        <w:t>皆さんもご存じの通り、</w:t>
      </w:r>
      <w:r w:rsidR="00114617" w:rsidRPr="00E607CF">
        <w:rPr>
          <w:rFonts w:hint="eastAsia"/>
          <w:sz w:val="24"/>
          <w:szCs w:val="24"/>
        </w:rPr>
        <w:t>ロータリークラブは、1905年、シカゴの青年弁護士ポール・ハリスが「友情とビジネスを混ぜ合わせたら、友情もビジネスも増えるのではないか」というアイデアをもとにして、3人の友人と語り合って発足させたと言われています。</w:t>
      </w:r>
    </w:p>
    <w:p w14:paraId="6A40577D" w14:textId="77777777" w:rsidR="00C33DF5" w:rsidRPr="00E607CF" w:rsidRDefault="00C33DF5" w:rsidP="00A01565">
      <w:pPr>
        <w:snapToGrid w:val="0"/>
        <w:spacing w:line="360" w:lineRule="auto"/>
        <w:ind w:firstLineChars="100" w:firstLine="240"/>
        <w:rPr>
          <w:sz w:val="24"/>
          <w:szCs w:val="24"/>
        </w:rPr>
      </w:pPr>
    </w:p>
    <w:p w14:paraId="12A7A952" w14:textId="63FCA261" w:rsidR="00114617" w:rsidRPr="00E607CF" w:rsidRDefault="009931D8" w:rsidP="00A01565">
      <w:pPr>
        <w:snapToGrid w:val="0"/>
        <w:spacing w:line="360" w:lineRule="auto"/>
        <w:ind w:firstLineChars="100" w:firstLine="240"/>
        <w:rPr>
          <w:sz w:val="24"/>
          <w:szCs w:val="24"/>
        </w:rPr>
      </w:pPr>
      <w:r w:rsidRPr="00E607CF">
        <w:rPr>
          <w:rFonts w:hint="eastAsia"/>
          <w:sz w:val="24"/>
          <w:szCs w:val="24"/>
        </w:rPr>
        <w:t>当初、</w:t>
      </w:r>
      <w:r w:rsidR="00114617" w:rsidRPr="00E607CF">
        <w:rPr>
          <w:rFonts w:hint="eastAsia"/>
          <w:sz w:val="24"/>
          <w:szCs w:val="24"/>
        </w:rPr>
        <w:t>会員を一業種一人</w:t>
      </w:r>
      <w:r w:rsidR="00B35503" w:rsidRPr="00E607CF">
        <w:rPr>
          <w:rFonts w:hint="eastAsia"/>
          <w:sz w:val="24"/>
          <w:szCs w:val="24"/>
        </w:rPr>
        <w:t>に</w:t>
      </w:r>
      <w:r w:rsidR="00114617" w:rsidRPr="00E607CF">
        <w:rPr>
          <w:rFonts w:hint="eastAsia"/>
          <w:sz w:val="24"/>
          <w:szCs w:val="24"/>
        </w:rPr>
        <w:t>制限し、これがロータリーの職業分類制度の始まりと言われています。</w:t>
      </w:r>
    </w:p>
    <w:p w14:paraId="6EEB06F2" w14:textId="7A7A2818" w:rsidR="00114617" w:rsidRPr="00E607CF" w:rsidRDefault="00114617" w:rsidP="00A01565">
      <w:pPr>
        <w:snapToGrid w:val="0"/>
        <w:spacing w:line="360" w:lineRule="auto"/>
        <w:rPr>
          <w:sz w:val="24"/>
          <w:szCs w:val="24"/>
        </w:rPr>
      </w:pPr>
    </w:p>
    <w:p w14:paraId="3B611575" w14:textId="7CFC0115" w:rsidR="00114617" w:rsidRPr="00E607CF" w:rsidRDefault="00114617" w:rsidP="00A01565">
      <w:pPr>
        <w:snapToGrid w:val="0"/>
        <w:spacing w:line="360" w:lineRule="auto"/>
        <w:ind w:firstLineChars="100" w:firstLine="240"/>
        <w:rPr>
          <w:sz w:val="24"/>
          <w:szCs w:val="24"/>
        </w:rPr>
      </w:pPr>
      <w:r w:rsidRPr="00E607CF">
        <w:rPr>
          <w:rFonts w:hint="eastAsia"/>
          <w:sz w:val="24"/>
          <w:szCs w:val="24"/>
        </w:rPr>
        <w:t>この職業分類制度によって、会員は</w:t>
      </w:r>
      <w:r w:rsidR="00AE6C60" w:rsidRPr="00E607CF">
        <w:rPr>
          <w:rFonts w:hint="eastAsia"/>
          <w:sz w:val="24"/>
          <w:szCs w:val="24"/>
        </w:rPr>
        <w:t>2つの責務を負うことになります。一つめは</w:t>
      </w:r>
      <w:r w:rsidR="00166D3F" w:rsidRPr="00E607CF">
        <w:rPr>
          <w:rFonts w:hint="eastAsia"/>
          <w:b/>
          <w:bCs/>
          <w:sz w:val="24"/>
          <w:szCs w:val="24"/>
        </w:rPr>
        <w:t>「</w:t>
      </w:r>
      <w:r w:rsidRPr="00E607CF">
        <w:rPr>
          <w:rFonts w:hint="eastAsia"/>
          <w:b/>
          <w:bCs/>
          <w:sz w:val="24"/>
          <w:szCs w:val="24"/>
        </w:rPr>
        <w:t>クラブに対しては自己の職業の代表者という責務</w:t>
      </w:r>
      <w:r w:rsidR="00166D3F" w:rsidRPr="00E607CF">
        <w:rPr>
          <w:rFonts w:hint="eastAsia"/>
          <w:b/>
          <w:bCs/>
          <w:sz w:val="24"/>
          <w:szCs w:val="24"/>
        </w:rPr>
        <w:t>」</w:t>
      </w:r>
      <w:r w:rsidRPr="00E607CF">
        <w:rPr>
          <w:rFonts w:hint="eastAsia"/>
          <w:sz w:val="24"/>
          <w:szCs w:val="24"/>
        </w:rPr>
        <w:t>、</w:t>
      </w:r>
      <w:r w:rsidR="00AE6C60" w:rsidRPr="00E607CF">
        <w:rPr>
          <w:rFonts w:hint="eastAsia"/>
          <w:sz w:val="24"/>
          <w:szCs w:val="24"/>
        </w:rPr>
        <w:t>そして、もう一つは</w:t>
      </w:r>
      <w:r w:rsidR="00166D3F" w:rsidRPr="00E607CF">
        <w:rPr>
          <w:rFonts w:hint="eastAsia"/>
          <w:sz w:val="24"/>
          <w:szCs w:val="24"/>
        </w:rPr>
        <w:t>「</w:t>
      </w:r>
      <w:r w:rsidRPr="00E607CF">
        <w:rPr>
          <w:rFonts w:hint="eastAsia"/>
          <w:b/>
          <w:bCs/>
          <w:sz w:val="24"/>
          <w:szCs w:val="24"/>
        </w:rPr>
        <w:t>ロータリアン以外の人に対しては、日常の仕事を</w:t>
      </w:r>
      <w:r w:rsidR="00780420" w:rsidRPr="00E607CF">
        <w:rPr>
          <w:rFonts w:hint="eastAsia"/>
          <w:b/>
          <w:bCs/>
          <w:sz w:val="24"/>
          <w:szCs w:val="24"/>
        </w:rPr>
        <w:t>通してロータリー精神を普及する責務</w:t>
      </w:r>
      <w:r w:rsidR="00166D3F" w:rsidRPr="00E607CF">
        <w:rPr>
          <w:rFonts w:hint="eastAsia"/>
          <w:b/>
          <w:bCs/>
          <w:sz w:val="24"/>
          <w:szCs w:val="24"/>
        </w:rPr>
        <w:t>」</w:t>
      </w:r>
      <w:r w:rsidR="00AE6C60" w:rsidRPr="00E607CF">
        <w:rPr>
          <w:rFonts w:hint="eastAsia"/>
          <w:sz w:val="24"/>
          <w:szCs w:val="24"/>
        </w:rPr>
        <w:t>です</w:t>
      </w:r>
      <w:r w:rsidR="00780420" w:rsidRPr="00E607CF">
        <w:rPr>
          <w:rFonts w:hint="eastAsia"/>
          <w:sz w:val="24"/>
          <w:szCs w:val="24"/>
        </w:rPr>
        <w:t>。この二つの責務が職業奉仕の基礎と</w:t>
      </w:r>
      <w:r w:rsidR="00F2474A" w:rsidRPr="00E607CF">
        <w:rPr>
          <w:rFonts w:hint="eastAsia"/>
          <w:sz w:val="24"/>
          <w:szCs w:val="24"/>
        </w:rPr>
        <w:t>な</w:t>
      </w:r>
      <w:r w:rsidR="009931D8" w:rsidRPr="00E607CF">
        <w:rPr>
          <w:rFonts w:hint="eastAsia"/>
          <w:sz w:val="24"/>
          <w:szCs w:val="24"/>
        </w:rPr>
        <w:t>っています</w:t>
      </w:r>
      <w:r w:rsidR="00780420" w:rsidRPr="00E607CF">
        <w:rPr>
          <w:rFonts w:hint="eastAsia"/>
          <w:sz w:val="24"/>
          <w:szCs w:val="24"/>
        </w:rPr>
        <w:t>。</w:t>
      </w:r>
    </w:p>
    <w:p w14:paraId="40C60425" w14:textId="082B850B" w:rsidR="00780420" w:rsidRPr="00E607CF" w:rsidRDefault="00780420" w:rsidP="00A01565">
      <w:pPr>
        <w:snapToGrid w:val="0"/>
        <w:spacing w:line="360" w:lineRule="auto"/>
        <w:rPr>
          <w:sz w:val="24"/>
          <w:szCs w:val="24"/>
        </w:rPr>
      </w:pPr>
    </w:p>
    <w:p w14:paraId="089BBEDB" w14:textId="2B41EBEA" w:rsidR="00D51B00" w:rsidRPr="00E607CF" w:rsidRDefault="00D51B00" w:rsidP="00A01565">
      <w:pPr>
        <w:snapToGrid w:val="0"/>
        <w:spacing w:line="360" w:lineRule="auto"/>
        <w:ind w:firstLineChars="100" w:firstLine="240"/>
        <w:rPr>
          <w:sz w:val="24"/>
          <w:szCs w:val="24"/>
        </w:rPr>
      </w:pPr>
      <w:r w:rsidRPr="00E607CF">
        <w:rPr>
          <w:rFonts w:hint="eastAsia"/>
          <w:sz w:val="24"/>
          <w:szCs w:val="24"/>
        </w:rPr>
        <w:t>創立時は「親睦」団体だったのですが、やがて「奉仕」も行うクラブに変わっていきます。</w:t>
      </w:r>
    </w:p>
    <w:p w14:paraId="59515AA6" w14:textId="5234283B" w:rsidR="00ED7058" w:rsidRPr="00E607CF" w:rsidRDefault="00D51B00" w:rsidP="00A01565">
      <w:pPr>
        <w:snapToGrid w:val="0"/>
        <w:spacing w:line="360" w:lineRule="auto"/>
        <w:ind w:firstLineChars="100" w:firstLine="240"/>
        <w:rPr>
          <w:sz w:val="24"/>
          <w:szCs w:val="24"/>
        </w:rPr>
      </w:pPr>
      <w:r w:rsidRPr="00E607CF">
        <w:rPr>
          <w:rFonts w:hint="eastAsia"/>
          <w:sz w:val="24"/>
          <w:szCs w:val="24"/>
        </w:rPr>
        <w:t>そのきっかけが、1906年に入会したドナルド・カーターで</w:t>
      </w:r>
      <w:r w:rsidR="00DC3A18">
        <w:rPr>
          <w:rFonts w:hint="eastAsia"/>
          <w:sz w:val="24"/>
          <w:szCs w:val="24"/>
        </w:rPr>
        <w:t>す</w:t>
      </w:r>
      <w:r w:rsidRPr="00E607CF">
        <w:rPr>
          <w:rFonts w:hint="eastAsia"/>
          <w:sz w:val="24"/>
          <w:szCs w:val="24"/>
        </w:rPr>
        <w:t>。入会にあたり、「奉仕」の考え方を持ち込み、クラブ定款を改正し、「親睦」と「奉仕」が融合したクラブとなりました。</w:t>
      </w:r>
    </w:p>
    <w:p w14:paraId="3A102511" w14:textId="6461A82E" w:rsidR="00043106" w:rsidRPr="00E607CF" w:rsidRDefault="00ED7058" w:rsidP="00A01565">
      <w:pPr>
        <w:widowControl/>
        <w:snapToGrid w:val="0"/>
        <w:spacing w:line="360" w:lineRule="auto"/>
        <w:jc w:val="left"/>
        <w:rPr>
          <w:sz w:val="24"/>
          <w:szCs w:val="24"/>
        </w:rPr>
      </w:pPr>
      <w:r w:rsidRPr="00E607CF">
        <w:rPr>
          <w:sz w:val="24"/>
          <w:szCs w:val="24"/>
        </w:rPr>
        <w:br w:type="page"/>
      </w:r>
    </w:p>
    <w:p w14:paraId="24AF30C6" w14:textId="41E9EFF6" w:rsidR="000F43E2" w:rsidRPr="00E607CF" w:rsidRDefault="000F43E2" w:rsidP="00A01565">
      <w:pPr>
        <w:snapToGrid w:val="0"/>
        <w:spacing w:line="360" w:lineRule="auto"/>
        <w:rPr>
          <w:sz w:val="24"/>
          <w:szCs w:val="24"/>
        </w:rPr>
      </w:pPr>
      <w:r w:rsidRPr="00E607CF">
        <w:rPr>
          <w:rFonts w:hint="eastAsia"/>
          <w:sz w:val="24"/>
          <w:szCs w:val="24"/>
        </w:rPr>
        <w:lastRenderedPageBreak/>
        <w:t>〈P4〉</w:t>
      </w:r>
      <w:r w:rsidR="00D51B00" w:rsidRPr="00E607CF">
        <w:rPr>
          <w:rFonts w:hint="eastAsia"/>
          <w:b/>
          <w:bCs/>
          <w:sz w:val="24"/>
          <w:szCs w:val="24"/>
        </w:rPr>
        <w:t>展開期　ロータリーの二大標語</w:t>
      </w:r>
    </w:p>
    <w:p w14:paraId="565FFA79" w14:textId="046143F3" w:rsidR="00892ECD" w:rsidRPr="00E607CF" w:rsidRDefault="00892ECD" w:rsidP="00A01565">
      <w:pPr>
        <w:snapToGrid w:val="0"/>
        <w:spacing w:line="360" w:lineRule="auto"/>
        <w:rPr>
          <w:sz w:val="24"/>
          <w:szCs w:val="24"/>
        </w:rPr>
      </w:pPr>
      <w:r w:rsidRPr="00E607CF">
        <w:rPr>
          <w:rFonts w:hint="eastAsia"/>
          <w:sz w:val="24"/>
          <w:szCs w:val="24"/>
        </w:rPr>
        <w:t>（シェルドン）</w:t>
      </w:r>
    </w:p>
    <w:p w14:paraId="295EFF36" w14:textId="1A9A3BDD" w:rsidR="00892ECD" w:rsidRPr="00E607CF" w:rsidRDefault="000F43E2" w:rsidP="00A01565">
      <w:pPr>
        <w:snapToGrid w:val="0"/>
        <w:spacing w:line="360" w:lineRule="auto"/>
        <w:ind w:firstLineChars="100" w:firstLine="240"/>
        <w:rPr>
          <w:sz w:val="24"/>
          <w:szCs w:val="24"/>
        </w:rPr>
      </w:pPr>
      <w:r w:rsidRPr="00E607CF">
        <w:rPr>
          <w:rFonts w:hint="eastAsia"/>
          <w:sz w:val="24"/>
          <w:szCs w:val="24"/>
        </w:rPr>
        <w:t>ロータリーの発足後しばらくして、ロータリーの</w:t>
      </w:r>
      <w:r w:rsidR="008174D8" w:rsidRPr="00E607CF">
        <w:rPr>
          <w:rFonts w:hint="eastAsia"/>
          <w:sz w:val="24"/>
          <w:szCs w:val="24"/>
        </w:rPr>
        <w:t>目的や存在理由について疑問を持つ人が出始め</w:t>
      </w:r>
      <w:r w:rsidR="009E558E" w:rsidRPr="00E607CF">
        <w:rPr>
          <w:rFonts w:hint="eastAsia"/>
          <w:sz w:val="24"/>
          <w:szCs w:val="24"/>
        </w:rPr>
        <w:t>ました。そして</w:t>
      </w:r>
      <w:r w:rsidR="008174D8" w:rsidRPr="00E607CF">
        <w:rPr>
          <w:rFonts w:hint="eastAsia"/>
          <w:sz w:val="24"/>
          <w:szCs w:val="24"/>
        </w:rPr>
        <w:t>、ロータリーの新しい理想を考え、それを明確にするために委員会が設置されました。そこで委員長に任命されたのが、アーサー・フレデリック・シェルドンです。</w:t>
      </w:r>
    </w:p>
    <w:p w14:paraId="55C00FD8" w14:textId="0F53B54E" w:rsidR="00236575" w:rsidRPr="00E607CF" w:rsidRDefault="008174D8" w:rsidP="00A01565">
      <w:pPr>
        <w:snapToGrid w:val="0"/>
        <w:spacing w:line="360" w:lineRule="auto"/>
        <w:ind w:firstLineChars="100" w:firstLine="240"/>
        <w:rPr>
          <w:sz w:val="24"/>
          <w:szCs w:val="24"/>
        </w:rPr>
      </w:pPr>
      <w:r w:rsidRPr="00E607CF">
        <w:rPr>
          <w:rFonts w:hint="eastAsia"/>
          <w:sz w:val="24"/>
          <w:szCs w:val="24"/>
        </w:rPr>
        <w:t>彼は、悪徳と信用不安が横行し、消費者は自分で自分を守るしかなかった当時にあっても、公明正大に経営している商店や会社が大成功している事実を知って、その理由を探求し、「職業は社会に奉仕する手段である。」と他のロータリアンを納得させることができ</w:t>
      </w:r>
      <w:r w:rsidR="00892ECD" w:rsidRPr="00E607CF">
        <w:rPr>
          <w:rFonts w:hint="eastAsia"/>
          <w:sz w:val="24"/>
          <w:szCs w:val="24"/>
        </w:rPr>
        <w:t>ました</w:t>
      </w:r>
      <w:r w:rsidRPr="00E607CF">
        <w:rPr>
          <w:rFonts w:hint="eastAsia"/>
          <w:sz w:val="24"/>
          <w:szCs w:val="24"/>
        </w:rPr>
        <w:t>。</w:t>
      </w:r>
    </w:p>
    <w:p w14:paraId="67ED639B" w14:textId="65FB3459" w:rsidR="00236575" w:rsidRPr="00E607CF" w:rsidRDefault="00236575" w:rsidP="00A01565">
      <w:pPr>
        <w:snapToGrid w:val="0"/>
        <w:spacing w:line="360" w:lineRule="auto"/>
        <w:ind w:firstLineChars="100" w:firstLine="240"/>
        <w:rPr>
          <w:sz w:val="24"/>
          <w:szCs w:val="24"/>
        </w:rPr>
      </w:pPr>
      <w:r w:rsidRPr="00E607CF">
        <w:rPr>
          <w:rFonts w:hint="eastAsia"/>
          <w:sz w:val="24"/>
          <w:szCs w:val="24"/>
        </w:rPr>
        <w:t>1910年、最初の全米ロータリー大会がシカゴで開かれ、全米ロータリー連合会が結成されました。</w:t>
      </w:r>
    </w:p>
    <w:p w14:paraId="6A58BEB4" w14:textId="05002F1D" w:rsidR="00AE6C60" w:rsidRPr="00E607CF" w:rsidRDefault="00236575" w:rsidP="00A01565">
      <w:pPr>
        <w:snapToGrid w:val="0"/>
        <w:spacing w:line="360" w:lineRule="auto"/>
        <w:ind w:firstLineChars="100" w:firstLine="240"/>
        <w:rPr>
          <w:sz w:val="24"/>
          <w:szCs w:val="24"/>
        </w:rPr>
      </w:pPr>
      <w:r w:rsidRPr="00E607CF">
        <w:rPr>
          <w:rFonts w:hint="eastAsia"/>
          <w:sz w:val="24"/>
          <w:szCs w:val="24"/>
        </w:rPr>
        <w:t>この大会の閉会時に、</w:t>
      </w:r>
      <w:r w:rsidR="00892ECD" w:rsidRPr="00E607CF">
        <w:rPr>
          <w:rFonts w:hint="eastAsia"/>
          <w:sz w:val="24"/>
          <w:szCs w:val="24"/>
        </w:rPr>
        <w:t>シェルドンは</w:t>
      </w:r>
      <w:r w:rsidR="00AE6C60" w:rsidRPr="00E607CF">
        <w:rPr>
          <w:rFonts w:hint="eastAsia"/>
          <w:sz w:val="24"/>
          <w:szCs w:val="24"/>
        </w:rPr>
        <w:t>次のように</w:t>
      </w:r>
      <w:r w:rsidR="00DC3A18">
        <w:rPr>
          <w:rFonts w:hint="eastAsia"/>
          <w:sz w:val="24"/>
          <w:szCs w:val="24"/>
        </w:rPr>
        <w:t>語っています</w:t>
      </w:r>
      <w:r w:rsidR="00AE6C60" w:rsidRPr="00E607CF">
        <w:rPr>
          <w:rFonts w:hint="eastAsia"/>
          <w:sz w:val="24"/>
          <w:szCs w:val="24"/>
        </w:rPr>
        <w:t>。</w:t>
      </w:r>
    </w:p>
    <w:p w14:paraId="2A5432A2" w14:textId="695483FF" w:rsidR="00BF1033" w:rsidRPr="00E607CF" w:rsidRDefault="008174D8" w:rsidP="00A01565">
      <w:pPr>
        <w:snapToGrid w:val="0"/>
        <w:spacing w:line="360" w:lineRule="auto"/>
        <w:ind w:firstLineChars="100" w:firstLine="240"/>
        <w:rPr>
          <w:sz w:val="24"/>
          <w:szCs w:val="24"/>
        </w:rPr>
      </w:pPr>
      <w:r w:rsidRPr="00E607CF">
        <w:rPr>
          <w:rFonts w:hint="eastAsia"/>
          <w:sz w:val="24"/>
          <w:szCs w:val="24"/>
        </w:rPr>
        <w:t>「19世紀の商習慣の特徴は</w:t>
      </w:r>
      <w:r w:rsidR="00BF1033" w:rsidRPr="00E607CF">
        <w:rPr>
          <w:rFonts w:hint="eastAsia"/>
          <w:sz w:val="24"/>
          <w:szCs w:val="24"/>
        </w:rPr>
        <w:t>競争です。出し抜かれる前に出し抜け、ということです。20世紀に入り、人類は賢くなりました。20世紀の特徴は協調です。『人間は、英知の光に照らして、正しい行為は報われる。職業は人類の奉仕の科学である。</w:t>
      </w:r>
      <w:r w:rsidR="00BF1033" w:rsidRPr="00E607CF">
        <w:rPr>
          <w:rFonts w:hint="eastAsia"/>
          <w:b/>
          <w:bCs/>
          <w:sz w:val="24"/>
          <w:szCs w:val="24"/>
        </w:rPr>
        <w:t>最もよく仲間に奉仕する者、最も多く報いられる』（H</w:t>
      </w:r>
      <w:r w:rsidR="00BF1033" w:rsidRPr="00E607CF">
        <w:rPr>
          <w:b/>
          <w:bCs/>
          <w:sz w:val="24"/>
          <w:szCs w:val="24"/>
        </w:rPr>
        <w:t>e</w:t>
      </w:r>
      <w:r w:rsidR="00BF1033" w:rsidRPr="00E607CF">
        <w:rPr>
          <w:rFonts w:hint="eastAsia"/>
          <w:b/>
          <w:bCs/>
          <w:sz w:val="24"/>
          <w:szCs w:val="24"/>
        </w:rPr>
        <w:t xml:space="preserve"> </w:t>
      </w:r>
      <w:r w:rsidR="00BF1033" w:rsidRPr="00E607CF">
        <w:rPr>
          <w:b/>
          <w:bCs/>
          <w:sz w:val="24"/>
          <w:szCs w:val="24"/>
        </w:rPr>
        <w:t>profits most who serves his fellows best</w:t>
      </w:r>
      <w:r w:rsidR="00BF1033" w:rsidRPr="00E607CF">
        <w:rPr>
          <w:rFonts w:hint="eastAsia"/>
          <w:b/>
          <w:bCs/>
          <w:sz w:val="24"/>
          <w:szCs w:val="24"/>
        </w:rPr>
        <w:t>）</w:t>
      </w:r>
      <w:r w:rsidR="00BF1033" w:rsidRPr="00E607CF">
        <w:rPr>
          <w:rFonts w:hint="eastAsia"/>
          <w:sz w:val="24"/>
          <w:szCs w:val="24"/>
        </w:rPr>
        <w:t>ということがわかるようになりました」</w:t>
      </w:r>
    </w:p>
    <w:p w14:paraId="0117D8FF" w14:textId="77777777" w:rsidR="00892ECD" w:rsidRPr="00E607CF" w:rsidRDefault="00892ECD" w:rsidP="00A01565">
      <w:pPr>
        <w:snapToGrid w:val="0"/>
        <w:spacing w:line="360" w:lineRule="auto"/>
        <w:rPr>
          <w:sz w:val="24"/>
          <w:szCs w:val="24"/>
        </w:rPr>
      </w:pPr>
    </w:p>
    <w:p w14:paraId="1C49DE5B" w14:textId="216A8F73" w:rsidR="00BF1033" w:rsidRPr="00E607CF" w:rsidRDefault="00892ECD" w:rsidP="00A01565">
      <w:pPr>
        <w:snapToGrid w:val="0"/>
        <w:spacing w:line="360" w:lineRule="auto"/>
        <w:rPr>
          <w:sz w:val="24"/>
          <w:szCs w:val="24"/>
        </w:rPr>
      </w:pPr>
      <w:r w:rsidRPr="00E607CF">
        <w:rPr>
          <w:rFonts w:hint="eastAsia"/>
          <w:sz w:val="24"/>
          <w:szCs w:val="24"/>
        </w:rPr>
        <w:t>（コリンズ）</w:t>
      </w:r>
    </w:p>
    <w:p w14:paraId="3F7B2D00" w14:textId="326762B6" w:rsidR="00BF1033" w:rsidRPr="00E607CF" w:rsidRDefault="00BF1033" w:rsidP="00A01565">
      <w:pPr>
        <w:snapToGrid w:val="0"/>
        <w:spacing w:line="360" w:lineRule="auto"/>
        <w:rPr>
          <w:sz w:val="24"/>
          <w:szCs w:val="24"/>
        </w:rPr>
      </w:pPr>
      <w:r w:rsidRPr="00E607CF">
        <w:rPr>
          <w:rFonts w:hint="eastAsia"/>
          <w:sz w:val="24"/>
          <w:szCs w:val="24"/>
        </w:rPr>
        <w:t>また、この大会の最終日にミネアポリスロータリークラブの会長、ベンジャミン・フランク</w:t>
      </w:r>
      <w:r w:rsidR="00ED7058" w:rsidRPr="00E607CF">
        <w:rPr>
          <w:rFonts w:hint="eastAsia"/>
          <w:sz w:val="24"/>
          <w:szCs w:val="24"/>
        </w:rPr>
        <w:t>リン</w:t>
      </w:r>
      <w:r w:rsidRPr="00E607CF">
        <w:rPr>
          <w:rFonts w:hint="eastAsia"/>
          <w:sz w:val="24"/>
          <w:szCs w:val="24"/>
        </w:rPr>
        <w:t>・コリンズが、自分のクラブで採用し、厳守してきた原則は「</w:t>
      </w:r>
      <w:r w:rsidRPr="00E607CF">
        <w:rPr>
          <w:rFonts w:hint="eastAsia"/>
          <w:b/>
          <w:bCs/>
          <w:sz w:val="24"/>
          <w:szCs w:val="24"/>
        </w:rPr>
        <w:t>S</w:t>
      </w:r>
      <w:r w:rsidRPr="00E607CF">
        <w:rPr>
          <w:b/>
          <w:bCs/>
          <w:sz w:val="24"/>
          <w:szCs w:val="24"/>
        </w:rPr>
        <w:t>ervice</w:t>
      </w:r>
      <w:r w:rsidR="008041A3" w:rsidRPr="00E607CF">
        <w:rPr>
          <w:b/>
          <w:bCs/>
          <w:sz w:val="24"/>
          <w:szCs w:val="24"/>
        </w:rPr>
        <w:t xml:space="preserve"> not Self</w:t>
      </w:r>
      <w:r w:rsidR="008041A3" w:rsidRPr="00E607CF">
        <w:rPr>
          <w:rFonts w:hint="eastAsia"/>
          <w:sz w:val="24"/>
          <w:szCs w:val="24"/>
        </w:rPr>
        <w:t>（無私の奉仕）」であり、これによってクラブを組織し、新しい会員にもこの精神を学ばせるのがよいと述べました。</w:t>
      </w:r>
    </w:p>
    <w:p w14:paraId="1D3BF8A2" w14:textId="12FDFA12" w:rsidR="00ED7058" w:rsidRPr="00E607CF" w:rsidRDefault="008041A3" w:rsidP="00A01565">
      <w:pPr>
        <w:snapToGrid w:val="0"/>
        <w:spacing w:line="360" w:lineRule="auto"/>
        <w:ind w:firstLineChars="100" w:firstLine="240"/>
        <w:rPr>
          <w:sz w:val="24"/>
          <w:szCs w:val="24"/>
        </w:rPr>
      </w:pPr>
      <w:r w:rsidRPr="00E607CF">
        <w:rPr>
          <w:rFonts w:hint="eastAsia"/>
          <w:sz w:val="24"/>
          <w:szCs w:val="24"/>
        </w:rPr>
        <w:t>この標語も参加者の</w:t>
      </w:r>
      <w:r w:rsidR="00AE6C60" w:rsidRPr="00E607CF">
        <w:rPr>
          <w:rFonts w:hint="eastAsia"/>
          <w:sz w:val="24"/>
          <w:szCs w:val="24"/>
        </w:rPr>
        <w:t>賛同</w:t>
      </w:r>
      <w:r w:rsidRPr="00E607CF">
        <w:rPr>
          <w:rFonts w:hint="eastAsia"/>
          <w:sz w:val="24"/>
          <w:szCs w:val="24"/>
        </w:rPr>
        <w:t>を得たのですが、のちに、人は皆自己を尊</w:t>
      </w:r>
      <w:r w:rsidR="00AE6C60" w:rsidRPr="00E607CF">
        <w:rPr>
          <w:rFonts w:hint="eastAsia"/>
          <w:sz w:val="24"/>
          <w:szCs w:val="24"/>
        </w:rPr>
        <w:t>ぶこと</w:t>
      </w:r>
      <w:r w:rsidRPr="00E607CF">
        <w:rPr>
          <w:rFonts w:hint="eastAsia"/>
          <w:sz w:val="24"/>
          <w:szCs w:val="24"/>
        </w:rPr>
        <w:t>、</w:t>
      </w:r>
      <w:r w:rsidR="00AE6C60" w:rsidRPr="00E607CF">
        <w:rPr>
          <w:rFonts w:hint="eastAsia"/>
          <w:sz w:val="24"/>
          <w:szCs w:val="24"/>
        </w:rPr>
        <w:t>そして</w:t>
      </w:r>
      <w:r w:rsidRPr="00E607CF">
        <w:rPr>
          <w:rFonts w:hint="eastAsia"/>
          <w:sz w:val="24"/>
          <w:szCs w:val="24"/>
        </w:rPr>
        <w:t>自己を守</w:t>
      </w:r>
      <w:r w:rsidR="00AE6C60" w:rsidRPr="00E607CF">
        <w:rPr>
          <w:rFonts w:hint="eastAsia"/>
          <w:sz w:val="24"/>
          <w:szCs w:val="24"/>
        </w:rPr>
        <w:t>ることが必要である。</w:t>
      </w:r>
      <w:r w:rsidRPr="00E607CF">
        <w:rPr>
          <w:rFonts w:hint="eastAsia"/>
          <w:sz w:val="24"/>
          <w:szCs w:val="24"/>
        </w:rPr>
        <w:t>それならば自己を否定するn</w:t>
      </w:r>
      <w:r w:rsidRPr="00E607CF">
        <w:rPr>
          <w:sz w:val="24"/>
          <w:szCs w:val="24"/>
        </w:rPr>
        <w:t>ot</w:t>
      </w:r>
      <w:r w:rsidRPr="00E607CF">
        <w:rPr>
          <w:rFonts w:hint="eastAsia"/>
          <w:sz w:val="24"/>
          <w:szCs w:val="24"/>
        </w:rPr>
        <w:t>よりも自己を第二に置くa</w:t>
      </w:r>
      <w:r w:rsidRPr="00E607CF">
        <w:rPr>
          <w:sz w:val="24"/>
          <w:szCs w:val="24"/>
        </w:rPr>
        <w:t>bove</w:t>
      </w:r>
      <w:r w:rsidRPr="00E607CF">
        <w:rPr>
          <w:rFonts w:hint="eastAsia"/>
          <w:sz w:val="24"/>
          <w:szCs w:val="24"/>
        </w:rPr>
        <w:t>の方がよいのではないか</w:t>
      </w:r>
      <w:r w:rsidR="00AE6C60" w:rsidRPr="00E607CF">
        <w:rPr>
          <w:rFonts w:hint="eastAsia"/>
          <w:sz w:val="24"/>
          <w:szCs w:val="24"/>
        </w:rPr>
        <w:t>！</w:t>
      </w:r>
      <w:r w:rsidRPr="00E607CF">
        <w:rPr>
          <w:rFonts w:hint="eastAsia"/>
          <w:sz w:val="24"/>
          <w:szCs w:val="24"/>
        </w:rPr>
        <w:t>ということで、「</w:t>
      </w:r>
      <w:r w:rsidRPr="00E607CF">
        <w:rPr>
          <w:rFonts w:hint="eastAsia"/>
          <w:b/>
          <w:bCs/>
          <w:sz w:val="24"/>
          <w:szCs w:val="24"/>
        </w:rPr>
        <w:t>S</w:t>
      </w:r>
      <w:r w:rsidRPr="00E607CF">
        <w:rPr>
          <w:b/>
          <w:bCs/>
          <w:sz w:val="24"/>
          <w:szCs w:val="24"/>
        </w:rPr>
        <w:t>ervice</w:t>
      </w:r>
      <w:r w:rsidR="00043106" w:rsidRPr="00E607CF">
        <w:rPr>
          <w:rFonts w:hint="eastAsia"/>
          <w:b/>
          <w:bCs/>
          <w:sz w:val="24"/>
          <w:szCs w:val="24"/>
        </w:rPr>
        <w:t xml:space="preserve"> </w:t>
      </w:r>
      <w:r w:rsidRPr="00E607CF">
        <w:rPr>
          <w:b/>
          <w:bCs/>
          <w:sz w:val="24"/>
          <w:szCs w:val="24"/>
        </w:rPr>
        <w:t>above</w:t>
      </w:r>
      <w:r w:rsidR="00043106" w:rsidRPr="00E607CF">
        <w:rPr>
          <w:b/>
          <w:bCs/>
          <w:sz w:val="24"/>
          <w:szCs w:val="24"/>
        </w:rPr>
        <w:t xml:space="preserve"> </w:t>
      </w:r>
      <w:r w:rsidRPr="00E607CF">
        <w:rPr>
          <w:b/>
          <w:bCs/>
          <w:sz w:val="24"/>
          <w:szCs w:val="24"/>
        </w:rPr>
        <w:t>Self</w:t>
      </w:r>
      <w:r w:rsidRPr="00E607CF">
        <w:rPr>
          <w:rFonts w:hint="eastAsia"/>
          <w:sz w:val="24"/>
          <w:szCs w:val="24"/>
        </w:rPr>
        <w:t>（超我の奉仕）」に修正されました。</w:t>
      </w:r>
      <w:r w:rsidR="00ED7058" w:rsidRPr="00E607CF">
        <w:rPr>
          <w:sz w:val="24"/>
          <w:szCs w:val="24"/>
        </w:rPr>
        <w:br w:type="page"/>
      </w:r>
    </w:p>
    <w:p w14:paraId="49730287" w14:textId="6E0DA9E7" w:rsidR="008041A3" w:rsidRPr="00E607CF" w:rsidRDefault="008041A3" w:rsidP="00A01565">
      <w:pPr>
        <w:snapToGrid w:val="0"/>
        <w:spacing w:line="360" w:lineRule="auto"/>
        <w:rPr>
          <w:sz w:val="24"/>
          <w:szCs w:val="24"/>
        </w:rPr>
      </w:pPr>
      <w:r w:rsidRPr="00E607CF">
        <w:rPr>
          <w:rFonts w:hint="eastAsia"/>
          <w:sz w:val="24"/>
          <w:szCs w:val="24"/>
        </w:rPr>
        <w:t>〈P5〉</w:t>
      </w:r>
      <w:r w:rsidR="00236575" w:rsidRPr="00E607CF">
        <w:rPr>
          <w:rFonts w:hint="eastAsia"/>
          <w:b/>
          <w:bCs/>
          <w:sz w:val="24"/>
          <w:szCs w:val="24"/>
        </w:rPr>
        <w:t>展開期-2　奉仕の理想</w:t>
      </w:r>
    </w:p>
    <w:p w14:paraId="3C004F41" w14:textId="414F3AA5" w:rsidR="00347E37" w:rsidRPr="00E607CF" w:rsidRDefault="00347E37" w:rsidP="00A01565">
      <w:pPr>
        <w:snapToGrid w:val="0"/>
        <w:spacing w:line="360" w:lineRule="auto"/>
        <w:ind w:firstLineChars="100" w:firstLine="240"/>
        <w:rPr>
          <w:sz w:val="24"/>
          <w:szCs w:val="24"/>
        </w:rPr>
      </w:pPr>
      <w:r w:rsidRPr="00E607CF">
        <w:rPr>
          <w:rFonts w:hint="eastAsia"/>
          <w:sz w:val="24"/>
          <w:szCs w:val="24"/>
        </w:rPr>
        <w:t>（ロータリーの目的）</w:t>
      </w:r>
    </w:p>
    <w:p w14:paraId="10EAB50C" w14:textId="42E73C47" w:rsidR="00892ECD" w:rsidRPr="00E607CF" w:rsidRDefault="00892ECD" w:rsidP="00A01565">
      <w:pPr>
        <w:snapToGrid w:val="0"/>
        <w:spacing w:line="360" w:lineRule="auto"/>
        <w:ind w:firstLineChars="100" w:firstLine="240"/>
        <w:rPr>
          <w:sz w:val="24"/>
          <w:szCs w:val="24"/>
        </w:rPr>
      </w:pPr>
      <w:r w:rsidRPr="00E607CF">
        <w:rPr>
          <w:rFonts w:hint="eastAsia"/>
          <w:sz w:val="24"/>
          <w:szCs w:val="24"/>
        </w:rPr>
        <w:t>どのような組織にも、その目的あるいは目標が必要です。</w:t>
      </w:r>
    </w:p>
    <w:p w14:paraId="544A51FF" w14:textId="791B3A48" w:rsidR="00892ECD" w:rsidRPr="00E607CF" w:rsidRDefault="00892ECD" w:rsidP="00A01565">
      <w:pPr>
        <w:snapToGrid w:val="0"/>
        <w:spacing w:line="360" w:lineRule="auto"/>
        <w:ind w:firstLineChars="100" w:firstLine="240"/>
        <w:rPr>
          <w:sz w:val="24"/>
          <w:szCs w:val="24"/>
        </w:rPr>
      </w:pPr>
      <w:r w:rsidRPr="00E607CF">
        <w:rPr>
          <w:rFonts w:hint="eastAsia"/>
          <w:sz w:val="24"/>
          <w:szCs w:val="24"/>
        </w:rPr>
        <w:t>全米ロータリー連合会</w:t>
      </w:r>
      <w:r w:rsidR="009931D8" w:rsidRPr="00E607CF">
        <w:rPr>
          <w:rFonts w:hint="eastAsia"/>
          <w:sz w:val="24"/>
          <w:szCs w:val="24"/>
        </w:rPr>
        <w:t>は</w:t>
      </w:r>
      <w:r w:rsidRPr="00E607CF">
        <w:rPr>
          <w:rFonts w:hint="eastAsia"/>
          <w:sz w:val="24"/>
          <w:szCs w:val="24"/>
        </w:rPr>
        <w:t>、1912年に「ロータリーの目的」</w:t>
      </w:r>
      <w:r w:rsidR="00347E37" w:rsidRPr="00E607CF">
        <w:rPr>
          <w:rFonts w:hint="eastAsia"/>
          <w:sz w:val="24"/>
          <w:szCs w:val="24"/>
        </w:rPr>
        <w:t>を定めました。これはその後、時代と共に変更が繰り返され現在に至っています。その対象は、自らの事業のみならず社会生活にわたっています。</w:t>
      </w:r>
    </w:p>
    <w:p w14:paraId="17563F09" w14:textId="4BF4D577" w:rsidR="00347E37" w:rsidRPr="00E607CF" w:rsidRDefault="00347E37" w:rsidP="00A01565">
      <w:pPr>
        <w:snapToGrid w:val="0"/>
        <w:spacing w:line="360" w:lineRule="auto"/>
        <w:ind w:firstLineChars="100" w:firstLine="240"/>
        <w:rPr>
          <w:sz w:val="24"/>
          <w:szCs w:val="24"/>
        </w:rPr>
      </w:pPr>
      <w:r w:rsidRPr="00E607CF">
        <w:rPr>
          <w:rFonts w:hint="eastAsia"/>
          <w:sz w:val="24"/>
          <w:szCs w:val="24"/>
        </w:rPr>
        <w:t>（ロータリーの倫理訓）</w:t>
      </w:r>
    </w:p>
    <w:p w14:paraId="1942087A" w14:textId="41694CCC" w:rsidR="009551DB" w:rsidRPr="00E607CF" w:rsidRDefault="008041A3" w:rsidP="00A01565">
      <w:pPr>
        <w:snapToGrid w:val="0"/>
        <w:spacing w:line="360" w:lineRule="auto"/>
        <w:ind w:firstLineChars="100" w:firstLine="240"/>
        <w:rPr>
          <w:sz w:val="24"/>
          <w:szCs w:val="24"/>
        </w:rPr>
      </w:pPr>
      <w:r w:rsidRPr="00E607CF">
        <w:rPr>
          <w:rFonts w:hint="eastAsia"/>
          <w:sz w:val="24"/>
          <w:szCs w:val="24"/>
        </w:rPr>
        <w:t>アーサー・</w:t>
      </w:r>
      <w:r w:rsidR="009931D8" w:rsidRPr="00E607CF">
        <w:rPr>
          <w:rFonts w:hint="eastAsia"/>
          <w:sz w:val="24"/>
          <w:szCs w:val="24"/>
        </w:rPr>
        <w:t>フレデリック・</w:t>
      </w:r>
      <w:r w:rsidRPr="00E607CF">
        <w:rPr>
          <w:rFonts w:hint="eastAsia"/>
          <w:sz w:val="24"/>
          <w:szCs w:val="24"/>
        </w:rPr>
        <w:t>シェルドンらの努力によって</w:t>
      </w:r>
      <w:r w:rsidR="009931D8" w:rsidRPr="00E607CF">
        <w:rPr>
          <w:rFonts w:hint="eastAsia"/>
          <w:sz w:val="24"/>
          <w:szCs w:val="24"/>
        </w:rPr>
        <w:t>、</w:t>
      </w:r>
      <w:r w:rsidRPr="00E607CF">
        <w:rPr>
          <w:rFonts w:hint="eastAsia"/>
          <w:sz w:val="24"/>
          <w:szCs w:val="24"/>
        </w:rPr>
        <w:t>ロータリー活動の基本は自分の職業を通して</w:t>
      </w:r>
      <w:r w:rsidR="00644886" w:rsidRPr="00E607CF">
        <w:rPr>
          <w:rFonts w:hint="eastAsia"/>
          <w:sz w:val="24"/>
          <w:szCs w:val="24"/>
        </w:rPr>
        <w:t>の奉仕であるというロータリーの根本</w:t>
      </w:r>
      <w:r w:rsidR="00B35503" w:rsidRPr="00E607CF">
        <w:rPr>
          <w:rFonts w:hint="eastAsia"/>
          <w:sz w:val="24"/>
          <w:szCs w:val="24"/>
        </w:rPr>
        <w:t>原理</w:t>
      </w:r>
      <w:r w:rsidR="00644886" w:rsidRPr="00E607CF">
        <w:rPr>
          <w:rFonts w:hint="eastAsia"/>
          <w:sz w:val="24"/>
          <w:szCs w:val="24"/>
        </w:rPr>
        <w:t>が定着しました。職業奉仕は、ロータリアン一人一人が例会に出席して</w:t>
      </w:r>
      <w:r w:rsidR="00236575" w:rsidRPr="00E607CF">
        <w:rPr>
          <w:rFonts w:hint="eastAsia"/>
          <w:sz w:val="24"/>
          <w:szCs w:val="24"/>
        </w:rPr>
        <w:t>、</w:t>
      </w:r>
      <w:r w:rsidR="00644886" w:rsidRPr="00E607CF">
        <w:rPr>
          <w:rFonts w:hint="eastAsia"/>
          <w:sz w:val="24"/>
          <w:szCs w:val="24"/>
        </w:rPr>
        <w:t>他の会員との交流・親睦を通してモラルを高め、日常の生活では自分の職業に真剣に取り組み、社員はもとより仕入先や顧客など周囲の人</w:t>
      </w:r>
      <w:r w:rsidR="00B35503" w:rsidRPr="00E607CF">
        <w:rPr>
          <w:rFonts w:hint="eastAsia"/>
          <w:sz w:val="24"/>
          <w:szCs w:val="24"/>
        </w:rPr>
        <w:t>達</w:t>
      </w:r>
      <w:r w:rsidR="00644886" w:rsidRPr="00E607CF">
        <w:rPr>
          <w:rFonts w:hint="eastAsia"/>
          <w:sz w:val="24"/>
          <w:szCs w:val="24"/>
        </w:rPr>
        <w:t>のモラルを向上させて、業界の手本となり、その業界のモラルを向上させていくことです。</w:t>
      </w:r>
    </w:p>
    <w:p w14:paraId="7FB407A5" w14:textId="77777777" w:rsidR="00C33DF5" w:rsidRPr="00E607CF" w:rsidRDefault="00C33DF5" w:rsidP="00A01565">
      <w:pPr>
        <w:snapToGrid w:val="0"/>
        <w:spacing w:line="360" w:lineRule="auto"/>
        <w:ind w:firstLineChars="100" w:firstLine="240"/>
        <w:rPr>
          <w:sz w:val="24"/>
          <w:szCs w:val="24"/>
        </w:rPr>
      </w:pPr>
    </w:p>
    <w:p w14:paraId="1D5784CC" w14:textId="63AC5561" w:rsidR="009551DB" w:rsidRPr="00E607CF" w:rsidRDefault="009551DB" w:rsidP="00A01565">
      <w:pPr>
        <w:snapToGrid w:val="0"/>
        <w:spacing w:line="360" w:lineRule="auto"/>
        <w:ind w:firstLineChars="100" w:firstLine="240"/>
        <w:rPr>
          <w:sz w:val="24"/>
          <w:szCs w:val="24"/>
        </w:rPr>
      </w:pPr>
      <w:r w:rsidRPr="00E607CF">
        <w:rPr>
          <w:rFonts w:hint="eastAsia"/>
          <w:sz w:val="24"/>
          <w:szCs w:val="24"/>
        </w:rPr>
        <w:t>この職業奉仕の基本理念は1915年のサンフランシスコ大会でロータリー</w:t>
      </w:r>
      <w:r w:rsidR="009931D8" w:rsidRPr="00E607CF">
        <w:rPr>
          <w:rFonts w:hint="eastAsia"/>
          <w:sz w:val="24"/>
          <w:szCs w:val="24"/>
        </w:rPr>
        <w:t>の</w:t>
      </w:r>
      <w:r w:rsidRPr="00E607CF">
        <w:rPr>
          <w:rFonts w:hint="eastAsia"/>
          <w:sz w:val="24"/>
          <w:szCs w:val="24"/>
        </w:rPr>
        <w:t>倫理訓（道徳律）というかたちで表現されることとなりました。</w:t>
      </w:r>
    </w:p>
    <w:p w14:paraId="78408A40" w14:textId="77777777" w:rsidR="00C33DF5" w:rsidRPr="00E607CF" w:rsidRDefault="00C33DF5" w:rsidP="00A01565">
      <w:pPr>
        <w:snapToGrid w:val="0"/>
        <w:spacing w:line="360" w:lineRule="auto"/>
        <w:ind w:firstLineChars="100" w:firstLine="240"/>
        <w:rPr>
          <w:sz w:val="24"/>
          <w:szCs w:val="24"/>
        </w:rPr>
      </w:pPr>
    </w:p>
    <w:p w14:paraId="3F26596B" w14:textId="38964778" w:rsidR="009551DB" w:rsidRPr="00E607CF" w:rsidRDefault="009551DB" w:rsidP="00A01565">
      <w:pPr>
        <w:snapToGrid w:val="0"/>
        <w:spacing w:line="360" w:lineRule="auto"/>
        <w:ind w:firstLineChars="100" w:firstLine="240"/>
        <w:rPr>
          <w:sz w:val="24"/>
          <w:szCs w:val="24"/>
        </w:rPr>
      </w:pPr>
      <w:r w:rsidRPr="00E607CF">
        <w:rPr>
          <w:rFonts w:hint="eastAsia"/>
          <w:sz w:val="24"/>
          <w:szCs w:val="24"/>
        </w:rPr>
        <w:t>ただ、残念なことに、宗教色が強い</w:t>
      </w:r>
      <w:r w:rsidR="00236575" w:rsidRPr="00E607CF">
        <w:rPr>
          <w:rFonts w:hint="eastAsia"/>
          <w:sz w:val="24"/>
          <w:szCs w:val="24"/>
        </w:rPr>
        <w:t>部分があったこと</w:t>
      </w:r>
      <w:r w:rsidR="00347E37" w:rsidRPr="00E607CF">
        <w:rPr>
          <w:rFonts w:hint="eastAsia"/>
          <w:sz w:val="24"/>
          <w:szCs w:val="24"/>
        </w:rPr>
        <w:t>、その内容の厳しさもあり</w:t>
      </w:r>
      <w:r w:rsidR="005E5E5B" w:rsidRPr="00E607CF">
        <w:rPr>
          <w:rFonts w:hint="eastAsia"/>
          <w:sz w:val="24"/>
          <w:szCs w:val="24"/>
        </w:rPr>
        <w:t>、1951年ロータリーのあらゆる文書から姿を消すことになりました。</w:t>
      </w:r>
    </w:p>
    <w:p w14:paraId="31CF43DE" w14:textId="77777777" w:rsidR="00C33DF5" w:rsidRPr="00E607CF" w:rsidRDefault="00C33DF5" w:rsidP="00A01565">
      <w:pPr>
        <w:snapToGrid w:val="0"/>
        <w:spacing w:line="360" w:lineRule="auto"/>
        <w:ind w:firstLineChars="100" w:firstLine="240"/>
        <w:rPr>
          <w:sz w:val="24"/>
          <w:szCs w:val="24"/>
        </w:rPr>
      </w:pPr>
    </w:p>
    <w:p w14:paraId="2FA55CB1" w14:textId="2D97C0E1" w:rsidR="00043106" w:rsidRPr="00E607CF" w:rsidRDefault="005E5E5B" w:rsidP="00A01565">
      <w:pPr>
        <w:snapToGrid w:val="0"/>
        <w:spacing w:line="360" w:lineRule="auto"/>
        <w:ind w:firstLineChars="100" w:firstLine="240"/>
        <w:rPr>
          <w:sz w:val="24"/>
          <w:szCs w:val="24"/>
        </w:rPr>
      </w:pPr>
      <w:r w:rsidRPr="00E607CF">
        <w:rPr>
          <w:rFonts w:hint="eastAsia"/>
          <w:sz w:val="24"/>
          <w:szCs w:val="24"/>
        </w:rPr>
        <w:t>このようにして、ロータリー</w:t>
      </w:r>
      <w:r w:rsidR="009931D8" w:rsidRPr="00E607CF">
        <w:rPr>
          <w:rFonts w:hint="eastAsia"/>
          <w:sz w:val="24"/>
          <w:szCs w:val="24"/>
        </w:rPr>
        <w:t>の</w:t>
      </w:r>
      <w:r w:rsidRPr="00E607CF">
        <w:rPr>
          <w:rFonts w:hint="eastAsia"/>
          <w:sz w:val="24"/>
          <w:szCs w:val="24"/>
        </w:rPr>
        <w:t>倫理訓（道徳律）は姿を消すことになったのですが、その内容は職業奉仕の</w:t>
      </w:r>
      <w:r w:rsidR="00B35503" w:rsidRPr="00E607CF">
        <w:rPr>
          <w:rFonts w:hint="eastAsia"/>
          <w:sz w:val="24"/>
          <w:szCs w:val="24"/>
        </w:rPr>
        <w:t>根本原理</w:t>
      </w:r>
      <w:r w:rsidRPr="00E607CF">
        <w:rPr>
          <w:rFonts w:hint="eastAsia"/>
          <w:sz w:val="24"/>
          <w:szCs w:val="24"/>
        </w:rPr>
        <w:t>を表すものとしてその復活を</w:t>
      </w:r>
      <w:r w:rsidR="000725C6" w:rsidRPr="00E607CF">
        <w:rPr>
          <w:rFonts w:hint="eastAsia"/>
          <w:sz w:val="24"/>
          <w:szCs w:val="24"/>
        </w:rPr>
        <w:t>望む声も多く、</w:t>
      </w:r>
      <w:r w:rsidR="000725C6" w:rsidRPr="00E607CF">
        <w:rPr>
          <w:rFonts w:hint="eastAsia"/>
          <w:b/>
          <w:bCs/>
          <w:sz w:val="24"/>
          <w:szCs w:val="24"/>
        </w:rPr>
        <w:t>1989年、R</w:t>
      </w:r>
      <w:r w:rsidR="000725C6" w:rsidRPr="00E607CF">
        <w:rPr>
          <w:b/>
          <w:bCs/>
          <w:sz w:val="24"/>
          <w:szCs w:val="24"/>
        </w:rPr>
        <w:t>I</w:t>
      </w:r>
      <w:r w:rsidR="000725C6" w:rsidRPr="00E607CF">
        <w:rPr>
          <w:rFonts w:hint="eastAsia"/>
          <w:b/>
          <w:bCs/>
          <w:sz w:val="24"/>
          <w:szCs w:val="24"/>
        </w:rPr>
        <w:t>理事会</w:t>
      </w:r>
      <w:r w:rsidR="000725C6" w:rsidRPr="00E607CF">
        <w:rPr>
          <w:rFonts w:hint="eastAsia"/>
          <w:sz w:val="24"/>
          <w:szCs w:val="24"/>
        </w:rPr>
        <w:t>はロータリー</w:t>
      </w:r>
      <w:r w:rsidR="009931D8" w:rsidRPr="00E607CF">
        <w:rPr>
          <w:rFonts w:hint="eastAsia"/>
          <w:sz w:val="24"/>
          <w:szCs w:val="24"/>
        </w:rPr>
        <w:t>の</w:t>
      </w:r>
      <w:r w:rsidR="000725C6" w:rsidRPr="00E607CF">
        <w:rPr>
          <w:rFonts w:hint="eastAsia"/>
          <w:sz w:val="24"/>
          <w:szCs w:val="24"/>
        </w:rPr>
        <w:t>倫理訓に代わるものとして、</w:t>
      </w:r>
      <w:r w:rsidR="000725C6" w:rsidRPr="00E607CF">
        <w:rPr>
          <w:rFonts w:hint="eastAsia"/>
          <w:b/>
          <w:bCs/>
          <w:sz w:val="24"/>
          <w:szCs w:val="24"/>
        </w:rPr>
        <w:t>職業宣言を採択</w:t>
      </w:r>
      <w:r w:rsidR="00043106" w:rsidRPr="00E607CF">
        <w:rPr>
          <w:rFonts w:hint="eastAsia"/>
          <w:sz w:val="24"/>
          <w:szCs w:val="24"/>
        </w:rPr>
        <w:t>することになります</w:t>
      </w:r>
      <w:r w:rsidR="000725C6" w:rsidRPr="00E607CF">
        <w:rPr>
          <w:rFonts w:hint="eastAsia"/>
          <w:sz w:val="24"/>
          <w:szCs w:val="24"/>
        </w:rPr>
        <w:t>。</w:t>
      </w:r>
      <w:r w:rsidR="00043106" w:rsidRPr="00E607CF">
        <w:rPr>
          <w:sz w:val="24"/>
          <w:szCs w:val="24"/>
        </w:rPr>
        <w:br w:type="page"/>
      </w:r>
    </w:p>
    <w:p w14:paraId="7E5F929D" w14:textId="080C7709" w:rsidR="000725C6" w:rsidRPr="00E607CF" w:rsidRDefault="000725C6" w:rsidP="00A01565">
      <w:pPr>
        <w:snapToGrid w:val="0"/>
        <w:spacing w:line="360" w:lineRule="auto"/>
        <w:rPr>
          <w:sz w:val="24"/>
          <w:szCs w:val="24"/>
        </w:rPr>
      </w:pPr>
      <w:r w:rsidRPr="00E607CF">
        <w:rPr>
          <w:rFonts w:hint="eastAsia"/>
          <w:sz w:val="24"/>
          <w:szCs w:val="24"/>
        </w:rPr>
        <w:t>〈P6〉</w:t>
      </w:r>
      <w:r w:rsidR="00236575" w:rsidRPr="00E607CF">
        <w:rPr>
          <w:rFonts w:hint="eastAsia"/>
          <w:b/>
          <w:bCs/>
          <w:sz w:val="24"/>
          <w:szCs w:val="24"/>
        </w:rPr>
        <w:t>成長期　理念派VS実践派</w:t>
      </w:r>
    </w:p>
    <w:p w14:paraId="450F6AF4" w14:textId="731C278D" w:rsidR="000725C6" w:rsidRPr="00E607CF" w:rsidRDefault="000725C6" w:rsidP="00A01565">
      <w:pPr>
        <w:snapToGrid w:val="0"/>
        <w:spacing w:line="360" w:lineRule="auto"/>
        <w:ind w:firstLineChars="100" w:firstLine="240"/>
        <w:rPr>
          <w:sz w:val="24"/>
          <w:szCs w:val="24"/>
        </w:rPr>
      </w:pPr>
      <w:r w:rsidRPr="00E607CF">
        <w:rPr>
          <w:rFonts w:hint="eastAsia"/>
          <w:sz w:val="24"/>
          <w:szCs w:val="24"/>
        </w:rPr>
        <w:t>ロータリー活動の基本はロータリアンが毎週</w:t>
      </w:r>
      <w:r w:rsidR="009931D8" w:rsidRPr="00E607CF">
        <w:rPr>
          <w:rFonts w:hint="eastAsia"/>
          <w:sz w:val="24"/>
          <w:szCs w:val="24"/>
        </w:rPr>
        <w:t>の</w:t>
      </w:r>
      <w:r w:rsidRPr="00E607CF">
        <w:rPr>
          <w:rFonts w:hint="eastAsia"/>
          <w:sz w:val="24"/>
          <w:szCs w:val="24"/>
        </w:rPr>
        <w:t>例会に出席して</w:t>
      </w:r>
      <w:r w:rsidR="00A80542" w:rsidRPr="00E607CF">
        <w:rPr>
          <w:rFonts w:hint="eastAsia"/>
          <w:sz w:val="24"/>
          <w:szCs w:val="24"/>
        </w:rPr>
        <w:t>、</w:t>
      </w:r>
      <w:r w:rsidRPr="00E607CF">
        <w:rPr>
          <w:rFonts w:hint="eastAsia"/>
          <w:sz w:val="24"/>
          <w:szCs w:val="24"/>
        </w:rPr>
        <w:t>ロータリーの哲学である奉仕の心を学び、それを通して親睦を深め、さらに奉仕の心を深め、充実させていくところにあります。例会出席</w:t>
      </w:r>
      <w:r w:rsidR="00227655" w:rsidRPr="00E607CF">
        <w:rPr>
          <w:rFonts w:hint="eastAsia"/>
          <w:sz w:val="24"/>
          <w:szCs w:val="24"/>
        </w:rPr>
        <w:t>によって形成された奉仕の心はロータリアン個人がそれぞれの家庭、地域社会、国際社会で実践に移すことになります。</w:t>
      </w:r>
    </w:p>
    <w:p w14:paraId="0AACD184" w14:textId="22EE6C2D" w:rsidR="00227655" w:rsidRPr="00E607CF" w:rsidRDefault="00227655" w:rsidP="00A01565">
      <w:pPr>
        <w:snapToGrid w:val="0"/>
        <w:spacing w:line="360" w:lineRule="auto"/>
        <w:rPr>
          <w:sz w:val="24"/>
          <w:szCs w:val="24"/>
        </w:rPr>
      </w:pPr>
    </w:p>
    <w:p w14:paraId="2FB8CF2B" w14:textId="534C6E12" w:rsidR="00227655" w:rsidRPr="00E607CF" w:rsidRDefault="00227655" w:rsidP="00A01565">
      <w:pPr>
        <w:snapToGrid w:val="0"/>
        <w:spacing w:line="360" w:lineRule="auto"/>
        <w:ind w:firstLineChars="100" w:firstLine="240"/>
        <w:rPr>
          <w:sz w:val="24"/>
          <w:szCs w:val="24"/>
        </w:rPr>
      </w:pPr>
      <w:r w:rsidRPr="00E607CF">
        <w:rPr>
          <w:rFonts w:hint="eastAsia"/>
          <w:sz w:val="24"/>
          <w:szCs w:val="24"/>
        </w:rPr>
        <w:t>1910年代に入って、このようなクラブとしての実践を伴わないロータリーの理念に飽き足らず、クラブとしての金銭的奉仕や身体的奉仕の実践をも積極的にするべきであるという動きが顕著になってきました。</w:t>
      </w:r>
    </w:p>
    <w:p w14:paraId="36279C87" w14:textId="710A96ED" w:rsidR="00227655" w:rsidRPr="004B18B0" w:rsidRDefault="00A80542" w:rsidP="00A01565">
      <w:pPr>
        <w:snapToGrid w:val="0"/>
        <w:spacing w:line="360" w:lineRule="auto"/>
        <w:rPr>
          <w:sz w:val="24"/>
          <w:szCs w:val="24"/>
        </w:rPr>
      </w:pPr>
      <w:r w:rsidRPr="00E607CF">
        <w:rPr>
          <w:rFonts w:hint="eastAsia"/>
          <w:sz w:val="24"/>
          <w:szCs w:val="24"/>
        </w:rPr>
        <w:t xml:space="preserve">　</w:t>
      </w:r>
      <w:r w:rsidRPr="004B18B0">
        <w:rPr>
          <w:rFonts w:hint="eastAsia"/>
          <w:sz w:val="24"/>
          <w:szCs w:val="24"/>
        </w:rPr>
        <w:t>実践派の先頭に立ったのは、身体障害児の保護、教育に貢献してきた</w:t>
      </w:r>
      <w:r w:rsidRPr="004B18B0">
        <w:rPr>
          <w:rFonts w:hint="eastAsia"/>
          <w:b/>
          <w:bCs/>
          <w:sz w:val="24"/>
          <w:szCs w:val="24"/>
        </w:rPr>
        <w:t>エドガーアレン</w:t>
      </w:r>
      <w:r w:rsidRPr="004B18B0">
        <w:rPr>
          <w:rFonts w:hint="eastAsia"/>
          <w:sz w:val="24"/>
          <w:szCs w:val="24"/>
        </w:rPr>
        <w:t>でした。1922年のロサンゼルス大会に</w:t>
      </w:r>
      <w:r w:rsidRPr="004B18B0">
        <w:rPr>
          <w:rFonts w:hint="eastAsia"/>
          <w:b/>
          <w:bCs/>
          <w:sz w:val="24"/>
          <w:szCs w:val="24"/>
        </w:rPr>
        <w:t>身体障害児救済事業に関する決議案</w:t>
      </w:r>
      <w:r w:rsidRPr="004B18B0">
        <w:rPr>
          <w:rFonts w:hint="eastAsia"/>
          <w:sz w:val="24"/>
          <w:szCs w:val="24"/>
        </w:rPr>
        <w:t>を共同提案として提出しました。</w:t>
      </w:r>
    </w:p>
    <w:p w14:paraId="7EBB3856" w14:textId="4279A3E4" w:rsidR="006F6A09" w:rsidRPr="00E607CF" w:rsidRDefault="00227655" w:rsidP="00A01565">
      <w:pPr>
        <w:snapToGrid w:val="0"/>
        <w:spacing w:line="360" w:lineRule="auto"/>
        <w:ind w:firstLineChars="100" w:firstLine="240"/>
        <w:rPr>
          <w:sz w:val="24"/>
          <w:szCs w:val="24"/>
        </w:rPr>
      </w:pPr>
      <w:r w:rsidRPr="004B18B0">
        <w:rPr>
          <w:rFonts w:hint="eastAsia"/>
          <w:sz w:val="24"/>
          <w:szCs w:val="24"/>
        </w:rPr>
        <w:t>理事会はこれを受けて、この事業を奨励する</w:t>
      </w:r>
      <w:r w:rsidRPr="004B18B0">
        <w:rPr>
          <w:rFonts w:hint="eastAsia"/>
          <w:b/>
          <w:bCs/>
          <w:sz w:val="24"/>
          <w:szCs w:val="24"/>
        </w:rPr>
        <w:t>決議22-17</w:t>
      </w:r>
      <w:r w:rsidRPr="004B18B0">
        <w:rPr>
          <w:rFonts w:hint="eastAsia"/>
          <w:sz w:val="24"/>
          <w:szCs w:val="24"/>
        </w:rPr>
        <w:t>を採択し</w:t>
      </w:r>
      <w:r w:rsidR="00A80542" w:rsidRPr="004B18B0">
        <w:rPr>
          <w:rFonts w:hint="eastAsia"/>
          <w:sz w:val="24"/>
          <w:szCs w:val="24"/>
        </w:rPr>
        <w:t>ました</w:t>
      </w:r>
      <w:r w:rsidRPr="004B18B0">
        <w:rPr>
          <w:rFonts w:hint="eastAsia"/>
          <w:sz w:val="24"/>
          <w:szCs w:val="24"/>
        </w:rPr>
        <w:t>。</w:t>
      </w:r>
      <w:r w:rsidRPr="00E607CF">
        <w:rPr>
          <w:rFonts w:hint="eastAsia"/>
          <w:sz w:val="24"/>
          <w:szCs w:val="24"/>
        </w:rPr>
        <w:t>これに</w:t>
      </w:r>
      <w:r w:rsidR="009931D8" w:rsidRPr="00E607CF">
        <w:rPr>
          <w:rFonts w:hint="eastAsia"/>
          <w:sz w:val="24"/>
          <w:szCs w:val="24"/>
        </w:rPr>
        <w:t>より</w:t>
      </w:r>
      <w:r w:rsidRPr="00E607CF">
        <w:rPr>
          <w:rFonts w:hint="eastAsia"/>
          <w:sz w:val="24"/>
          <w:szCs w:val="24"/>
        </w:rPr>
        <w:t>実践派の動きはますます活発になり、「ロータリー創立の理念を守るべき」という</w:t>
      </w:r>
      <w:r w:rsidRPr="004B18B0">
        <w:rPr>
          <w:rFonts w:hint="eastAsia"/>
          <w:b/>
          <w:bCs/>
          <w:sz w:val="24"/>
          <w:szCs w:val="24"/>
        </w:rPr>
        <w:t>シェルドン</w:t>
      </w:r>
      <w:r w:rsidRPr="00E607CF">
        <w:rPr>
          <w:rFonts w:hint="eastAsia"/>
          <w:sz w:val="24"/>
          <w:szCs w:val="24"/>
        </w:rPr>
        <w:t>を中心とする理念派との対立が深まり、ロータリーは分裂の危機に瀕します。</w:t>
      </w:r>
    </w:p>
    <w:p w14:paraId="7292308C" w14:textId="77777777" w:rsidR="00043106" w:rsidRPr="00E607CF" w:rsidRDefault="00043106" w:rsidP="00A01565">
      <w:pPr>
        <w:widowControl/>
        <w:snapToGrid w:val="0"/>
        <w:spacing w:line="360" w:lineRule="auto"/>
        <w:jc w:val="left"/>
        <w:rPr>
          <w:sz w:val="24"/>
          <w:szCs w:val="24"/>
        </w:rPr>
      </w:pPr>
      <w:r w:rsidRPr="00E607CF">
        <w:rPr>
          <w:sz w:val="24"/>
          <w:szCs w:val="24"/>
        </w:rPr>
        <w:br w:type="page"/>
      </w:r>
    </w:p>
    <w:p w14:paraId="4C85B679" w14:textId="4B35A700" w:rsidR="006F6A09" w:rsidRPr="00E607CF" w:rsidRDefault="006F6A09" w:rsidP="00A01565">
      <w:pPr>
        <w:snapToGrid w:val="0"/>
        <w:spacing w:line="360" w:lineRule="auto"/>
        <w:rPr>
          <w:sz w:val="24"/>
          <w:szCs w:val="24"/>
        </w:rPr>
      </w:pPr>
      <w:r w:rsidRPr="00E607CF">
        <w:rPr>
          <w:rFonts w:hint="eastAsia"/>
          <w:sz w:val="24"/>
          <w:szCs w:val="24"/>
        </w:rPr>
        <w:t>〈P7〉</w:t>
      </w:r>
      <w:r w:rsidR="00236575" w:rsidRPr="00E607CF">
        <w:rPr>
          <w:rFonts w:hint="eastAsia"/>
          <w:b/>
          <w:bCs/>
          <w:sz w:val="24"/>
          <w:szCs w:val="24"/>
        </w:rPr>
        <w:t>成長期-2　決議23-34</w:t>
      </w:r>
    </w:p>
    <w:p w14:paraId="12D535C7" w14:textId="02051EEF" w:rsidR="00A80542" w:rsidRPr="00E607CF" w:rsidRDefault="00A80542" w:rsidP="00A01565">
      <w:pPr>
        <w:snapToGrid w:val="0"/>
        <w:spacing w:line="360" w:lineRule="auto"/>
        <w:rPr>
          <w:sz w:val="24"/>
          <w:szCs w:val="24"/>
        </w:rPr>
      </w:pPr>
      <w:r w:rsidRPr="00E607CF">
        <w:rPr>
          <w:rFonts w:hint="eastAsia"/>
          <w:sz w:val="24"/>
          <w:szCs w:val="24"/>
        </w:rPr>
        <w:t xml:space="preserve">　国際ロータリー理事会は、両派の考え方を調和させると共に、従来からある、いろいろな奉仕の考え方や行動を整理、調和させるための努力を繰り返していきます。そして、</w:t>
      </w:r>
      <w:r w:rsidRPr="00E607CF">
        <w:rPr>
          <w:rFonts w:hint="eastAsia"/>
          <w:b/>
          <w:bCs/>
          <w:sz w:val="24"/>
          <w:szCs w:val="24"/>
        </w:rPr>
        <w:t>1923年のセントルイス</w:t>
      </w:r>
      <w:r w:rsidR="009931D8" w:rsidRPr="00E607CF">
        <w:rPr>
          <w:rFonts w:hint="eastAsia"/>
          <w:b/>
          <w:bCs/>
          <w:sz w:val="24"/>
          <w:szCs w:val="24"/>
        </w:rPr>
        <w:t>国際</w:t>
      </w:r>
      <w:r w:rsidRPr="00E607CF">
        <w:rPr>
          <w:rFonts w:hint="eastAsia"/>
          <w:b/>
          <w:bCs/>
          <w:sz w:val="24"/>
          <w:szCs w:val="24"/>
        </w:rPr>
        <w:t>大会</w:t>
      </w:r>
      <w:r w:rsidRPr="00E607CF">
        <w:rPr>
          <w:rFonts w:hint="eastAsia"/>
          <w:sz w:val="24"/>
          <w:szCs w:val="24"/>
        </w:rPr>
        <w:t>で</w:t>
      </w:r>
      <w:r w:rsidRPr="00E607CF">
        <w:rPr>
          <w:rFonts w:hint="eastAsia"/>
          <w:b/>
          <w:bCs/>
          <w:sz w:val="24"/>
          <w:szCs w:val="24"/>
        </w:rPr>
        <w:t>、決議23-34が採択</w:t>
      </w:r>
      <w:r w:rsidRPr="00E607CF">
        <w:rPr>
          <w:rFonts w:hint="eastAsia"/>
          <w:sz w:val="24"/>
          <w:szCs w:val="24"/>
        </w:rPr>
        <w:t>され、論戦の終止符が打たれ、対立は解消しました。</w:t>
      </w:r>
    </w:p>
    <w:p w14:paraId="5419DDE3" w14:textId="77DA459A" w:rsidR="006F6A09" w:rsidRPr="00E607CF" w:rsidRDefault="006F6A09" w:rsidP="00A01565">
      <w:pPr>
        <w:snapToGrid w:val="0"/>
        <w:spacing w:line="360" w:lineRule="auto"/>
        <w:ind w:firstLineChars="100" w:firstLine="240"/>
        <w:rPr>
          <w:sz w:val="24"/>
          <w:szCs w:val="24"/>
        </w:rPr>
      </w:pPr>
      <w:r w:rsidRPr="00E607CF">
        <w:rPr>
          <w:rFonts w:hint="eastAsia"/>
          <w:sz w:val="24"/>
          <w:szCs w:val="24"/>
        </w:rPr>
        <w:t>決議23-34は、国際ロータリー並びにロータリークラブの未来の指針として綱領に基づく諸活動に関するロータリーの方針を明確に表すために提案されたものであり、</w:t>
      </w:r>
      <w:r w:rsidRPr="00E607CF">
        <w:rPr>
          <w:rFonts w:hint="eastAsia"/>
          <w:b/>
          <w:bCs/>
          <w:sz w:val="24"/>
          <w:szCs w:val="24"/>
        </w:rPr>
        <w:t>ロータリーの綱領に基づくすべての活動の指針</w:t>
      </w:r>
      <w:r w:rsidRPr="00E607CF">
        <w:rPr>
          <w:rFonts w:hint="eastAsia"/>
          <w:sz w:val="24"/>
          <w:szCs w:val="24"/>
        </w:rPr>
        <w:t>であると同時に、</w:t>
      </w:r>
      <w:r w:rsidRPr="00E607CF">
        <w:rPr>
          <w:rFonts w:hint="eastAsia"/>
          <w:b/>
          <w:bCs/>
          <w:sz w:val="24"/>
          <w:szCs w:val="24"/>
        </w:rPr>
        <w:t>ロータリーの奉仕理念を表す唯一の文書</w:t>
      </w:r>
      <w:r w:rsidRPr="00E607CF">
        <w:rPr>
          <w:rFonts w:hint="eastAsia"/>
          <w:sz w:val="24"/>
          <w:szCs w:val="24"/>
        </w:rPr>
        <w:t>でもあります。</w:t>
      </w:r>
    </w:p>
    <w:p w14:paraId="78D1578D" w14:textId="1218B157" w:rsidR="006F6A09" w:rsidRPr="00E607CF" w:rsidRDefault="006F6A09" w:rsidP="00A01565">
      <w:pPr>
        <w:snapToGrid w:val="0"/>
        <w:spacing w:line="360" w:lineRule="auto"/>
        <w:rPr>
          <w:sz w:val="24"/>
          <w:szCs w:val="24"/>
        </w:rPr>
      </w:pPr>
    </w:p>
    <w:p w14:paraId="5858067C" w14:textId="0D466141" w:rsidR="006F6A09" w:rsidRPr="00E607CF" w:rsidRDefault="006F6A09" w:rsidP="00A01565">
      <w:pPr>
        <w:snapToGrid w:val="0"/>
        <w:spacing w:line="360" w:lineRule="auto"/>
        <w:ind w:firstLineChars="100" w:firstLine="240"/>
        <w:rPr>
          <w:sz w:val="24"/>
          <w:szCs w:val="24"/>
        </w:rPr>
      </w:pPr>
      <w:r w:rsidRPr="00E607CF">
        <w:rPr>
          <w:rFonts w:hint="eastAsia"/>
          <w:sz w:val="24"/>
          <w:szCs w:val="24"/>
        </w:rPr>
        <w:t>さらに、</w:t>
      </w:r>
      <w:r w:rsidRPr="004B18B0">
        <w:rPr>
          <w:rFonts w:hint="eastAsia"/>
          <w:sz w:val="24"/>
          <w:szCs w:val="24"/>
        </w:rPr>
        <w:t>この決議で忘れてならないことは、</w:t>
      </w:r>
      <w:r w:rsidRPr="00E607CF">
        <w:rPr>
          <w:rFonts w:hint="eastAsia"/>
          <w:b/>
          <w:bCs/>
          <w:sz w:val="24"/>
          <w:szCs w:val="24"/>
        </w:rPr>
        <w:t>第4条でロータリアン個人にも、ロータリークラブにも、奉仕の理念に基づく実践が求められている</w:t>
      </w:r>
      <w:r w:rsidRPr="00E607CF">
        <w:rPr>
          <w:rFonts w:hint="eastAsia"/>
          <w:sz w:val="24"/>
          <w:szCs w:val="24"/>
        </w:rPr>
        <w:t>ことを述べたうえで、</w:t>
      </w:r>
      <w:r w:rsidRPr="00E607CF">
        <w:rPr>
          <w:rFonts w:hint="eastAsia"/>
          <w:b/>
          <w:bCs/>
          <w:sz w:val="24"/>
          <w:szCs w:val="24"/>
        </w:rPr>
        <w:t>第6条ｇ項に、ロータリーの奉仕活動の実践は個人奉仕が原則であって、クラブが行う奉仕活動は会員の訓練のための例示に過ぎない</w:t>
      </w:r>
      <w:r w:rsidRPr="00E607CF">
        <w:rPr>
          <w:rFonts w:hint="eastAsia"/>
          <w:sz w:val="24"/>
          <w:szCs w:val="24"/>
        </w:rPr>
        <w:t>ことが明記されていて、奉仕の実践は、個人奉仕か団体奉仕かという論争に終止符が打たれていることです。</w:t>
      </w:r>
    </w:p>
    <w:p w14:paraId="600DAB77" w14:textId="0777DE8F" w:rsidR="006F6A09" w:rsidRPr="00E607CF" w:rsidRDefault="006F6A09" w:rsidP="00A01565">
      <w:pPr>
        <w:snapToGrid w:val="0"/>
        <w:spacing w:line="360" w:lineRule="auto"/>
        <w:rPr>
          <w:sz w:val="24"/>
          <w:szCs w:val="24"/>
        </w:rPr>
      </w:pPr>
    </w:p>
    <w:p w14:paraId="5BD43DF7" w14:textId="793F2D7A" w:rsidR="00851CB8" w:rsidRPr="00E607CF" w:rsidRDefault="00851CB8" w:rsidP="00A01565">
      <w:pPr>
        <w:snapToGrid w:val="0"/>
        <w:spacing w:line="360" w:lineRule="auto"/>
        <w:rPr>
          <w:sz w:val="24"/>
          <w:szCs w:val="24"/>
        </w:rPr>
      </w:pPr>
    </w:p>
    <w:p w14:paraId="34D28BB2" w14:textId="77777777" w:rsidR="00043106" w:rsidRPr="00E607CF" w:rsidRDefault="00043106" w:rsidP="00A01565">
      <w:pPr>
        <w:widowControl/>
        <w:snapToGrid w:val="0"/>
        <w:spacing w:line="360" w:lineRule="auto"/>
        <w:jc w:val="left"/>
        <w:rPr>
          <w:sz w:val="24"/>
          <w:szCs w:val="24"/>
        </w:rPr>
      </w:pPr>
      <w:r w:rsidRPr="00E607CF">
        <w:rPr>
          <w:sz w:val="24"/>
          <w:szCs w:val="24"/>
        </w:rPr>
        <w:br w:type="page"/>
      </w:r>
    </w:p>
    <w:p w14:paraId="07C08AC0" w14:textId="2EBDCC7E" w:rsidR="00851CB8" w:rsidRPr="00E607CF" w:rsidRDefault="00851CB8" w:rsidP="00A01565">
      <w:pPr>
        <w:snapToGrid w:val="0"/>
        <w:spacing w:line="360" w:lineRule="auto"/>
        <w:rPr>
          <w:sz w:val="24"/>
          <w:szCs w:val="24"/>
        </w:rPr>
      </w:pPr>
      <w:r w:rsidRPr="00E607CF">
        <w:rPr>
          <w:rFonts w:hint="eastAsia"/>
          <w:sz w:val="24"/>
          <w:szCs w:val="24"/>
        </w:rPr>
        <w:t>〈Ｐ８〉</w:t>
      </w:r>
      <w:r w:rsidR="00EE3BB8" w:rsidRPr="00E607CF">
        <w:rPr>
          <w:rFonts w:hint="eastAsia"/>
          <w:sz w:val="24"/>
          <w:szCs w:val="24"/>
        </w:rPr>
        <w:t xml:space="preserve">四つのテスト　</w:t>
      </w:r>
      <w:r w:rsidR="00EE3BB8" w:rsidRPr="00E607CF">
        <w:rPr>
          <w:rFonts w:hint="eastAsia"/>
          <w:b/>
          <w:bCs/>
          <w:sz w:val="24"/>
          <w:szCs w:val="24"/>
        </w:rPr>
        <w:t>四大奉仕と四つのテスト</w:t>
      </w:r>
    </w:p>
    <w:p w14:paraId="2E7D959F" w14:textId="059C509F" w:rsidR="00CF5AAB" w:rsidRPr="00E607CF" w:rsidRDefault="00CF5AAB" w:rsidP="00A01565">
      <w:pPr>
        <w:snapToGrid w:val="0"/>
        <w:spacing w:line="360" w:lineRule="auto"/>
        <w:ind w:firstLineChars="100" w:firstLine="240"/>
        <w:rPr>
          <w:sz w:val="24"/>
          <w:szCs w:val="24"/>
        </w:rPr>
      </w:pPr>
      <w:r w:rsidRPr="00E607CF">
        <w:rPr>
          <w:rFonts w:hint="eastAsia"/>
          <w:sz w:val="24"/>
          <w:szCs w:val="24"/>
        </w:rPr>
        <w:t>（職業奉仕）</w:t>
      </w:r>
    </w:p>
    <w:p w14:paraId="1A3F7B24" w14:textId="431F9AAC" w:rsidR="00851CB8" w:rsidRPr="00E607CF" w:rsidRDefault="00851CB8" w:rsidP="00A01565">
      <w:pPr>
        <w:snapToGrid w:val="0"/>
        <w:spacing w:line="360" w:lineRule="auto"/>
        <w:ind w:firstLineChars="100" w:firstLine="240"/>
        <w:rPr>
          <w:sz w:val="24"/>
          <w:szCs w:val="24"/>
        </w:rPr>
      </w:pPr>
      <w:r w:rsidRPr="00E607CF">
        <w:rPr>
          <w:rFonts w:hint="eastAsia"/>
          <w:sz w:val="24"/>
          <w:szCs w:val="24"/>
        </w:rPr>
        <w:t>ロータリーの四大奉仕、すなわち、クラブ奉仕、職業奉仕、社会奉仕、国際奉仕の考え方は1927年ベルギーのオステンドで開かれた国際大会で決められたものです。</w:t>
      </w:r>
    </w:p>
    <w:p w14:paraId="03AA059A" w14:textId="58295230" w:rsidR="00A80542" w:rsidRPr="00E607CF" w:rsidRDefault="00CF5AAB" w:rsidP="00A01565">
      <w:pPr>
        <w:snapToGrid w:val="0"/>
        <w:spacing w:line="360" w:lineRule="auto"/>
        <w:ind w:firstLineChars="100" w:firstLine="240"/>
        <w:rPr>
          <w:sz w:val="24"/>
          <w:szCs w:val="24"/>
        </w:rPr>
      </w:pPr>
      <w:r w:rsidRPr="00E607CF">
        <w:rPr>
          <w:rFonts w:hint="eastAsia"/>
          <w:sz w:val="24"/>
          <w:szCs w:val="24"/>
        </w:rPr>
        <w:t>このとき、それまでロータリークラブの基本理念として</w:t>
      </w:r>
      <w:r w:rsidR="00EE3BB8" w:rsidRPr="00E607CF">
        <w:rPr>
          <w:rFonts w:hint="eastAsia"/>
          <w:sz w:val="24"/>
          <w:szCs w:val="24"/>
        </w:rPr>
        <w:t>「</w:t>
      </w:r>
      <w:r w:rsidRPr="00E607CF">
        <w:rPr>
          <w:rFonts w:hint="eastAsia"/>
          <w:b/>
          <w:bCs/>
          <w:sz w:val="24"/>
          <w:szCs w:val="24"/>
        </w:rPr>
        <w:t>一般奉仕概念</w:t>
      </w:r>
      <w:r w:rsidR="00EE3BB8" w:rsidRPr="00E607CF">
        <w:rPr>
          <w:rFonts w:hint="eastAsia"/>
          <w:b/>
          <w:bCs/>
          <w:sz w:val="24"/>
          <w:szCs w:val="24"/>
        </w:rPr>
        <w:t>」</w:t>
      </w:r>
      <w:r w:rsidRPr="00E607CF">
        <w:rPr>
          <w:rFonts w:hint="eastAsia"/>
          <w:sz w:val="24"/>
          <w:szCs w:val="24"/>
        </w:rPr>
        <w:t>と呼ばれていたものに、</w:t>
      </w:r>
      <w:r w:rsidR="00EE3BB8" w:rsidRPr="00E607CF">
        <w:rPr>
          <w:rFonts w:hint="eastAsia"/>
          <w:sz w:val="24"/>
          <w:szCs w:val="24"/>
        </w:rPr>
        <w:t>「V</w:t>
      </w:r>
      <w:r w:rsidR="00EE3BB8" w:rsidRPr="00E607CF">
        <w:rPr>
          <w:sz w:val="24"/>
          <w:szCs w:val="24"/>
        </w:rPr>
        <w:t>ocational Service</w:t>
      </w:r>
      <w:r w:rsidR="00EE3BB8" w:rsidRPr="00E607CF">
        <w:rPr>
          <w:rFonts w:hint="eastAsia"/>
          <w:sz w:val="24"/>
          <w:szCs w:val="24"/>
        </w:rPr>
        <w:t>（</w:t>
      </w:r>
      <w:r w:rsidRPr="00E607CF">
        <w:rPr>
          <w:rFonts w:hint="eastAsia"/>
          <w:b/>
          <w:bCs/>
          <w:sz w:val="24"/>
          <w:szCs w:val="24"/>
        </w:rPr>
        <w:t>職業奉仕</w:t>
      </w:r>
      <w:r w:rsidR="00EE3BB8" w:rsidRPr="00E607CF">
        <w:rPr>
          <w:rFonts w:hint="eastAsia"/>
          <w:b/>
          <w:bCs/>
          <w:sz w:val="24"/>
          <w:szCs w:val="24"/>
        </w:rPr>
        <w:t>）」</w:t>
      </w:r>
      <w:r w:rsidRPr="00E607CF">
        <w:rPr>
          <w:rFonts w:hint="eastAsia"/>
          <w:sz w:val="24"/>
          <w:szCs w:val="24"/>
        </w:rPr>
        <w:t>という呼び名が正式に与えられました。</w:t>
      </w:r>
    </w:p>
    <w:p w14:paraId="2439631E" w14:textId="3CF1D7E1" w:rsidR="00304A67" w:rsidRPr="00E607CF" w:rsidRDefault="00EE3BB8" w:rsidP="00A01565">
      <w:pPr>
        <w:snapToGrid w:val="0"/>
        <w:spacing w:line="360" w:lineRule="auto"/>
        <w:ind w:firstLineChars="100" w:firstLine="240"/>
        <w:rPr>
          <w:sz w:val="24"/>
          <w:szCs w:val="24"/>
        </w:rPr>
      </w:pPr>
      <w:r w:rsidRPr="00E607CF">
        <w:rPr>
          <w:rFonts w:hint="eastAsia"/>
          <w:sz w:val="24"/>
          <w:szCs w:val="24"/>
        </w:rPr>
        <w:t>※V</w:t>
      </w:r>
      <w:r w:rsidRPr="00E607CF">
        <w:rPr>
          <w:sz w:val="24"/>
          <w:szCs w:val="24"/>
        </w:rPr>
        <w:t xml:space="preserve">ocational Service </w:t>
      </w:r>
      <w:r w:rsidRPr="00E607CF">
        <w:rPr>
          <w:rFonts w:hint="eastAsia"/>
          <w:sz w:val="24"/>
          <w:szCs w:val="24"/>
        </w:rPr>
        <w:t>の語源について</w:t>
      </w:r>
    </w:p>
    <w:p w14:paraId="24F3AA2E" w14:textId="77777777" w:rsidR="00EE3BB8" w:rsidRPr="00E607CF" w:rsidRDefault="00EE3BB8" w:rsidP="00A01565">
      <w:pPr>
        <w:snapToGrid w:val="0"/>
        <w:spacing w:line="360" w:lineRule="auto"/>
        <w:ind w:firstLineChars="100" w:firstLine="240"/>
        <w:rPr>
          <w:sz w:val="24"/>
          <w:szCs w:val="24"/>
        </w:rPr>
      </w:pPr>
    </w:p>
    <w:p w14:paraId="6221717A" w14:textId="115F8A52" w:rsidR="00CF5AAB" w:rsidRPr="00E607CF" w:rsidRDefault="00CF5AAB" w:rsidP="00A01565">
      <w:pPr>
        <w:snapToGrid w:val="0"/>
        <w:spacing w:line="360" w:lineRule="auto"/>
        <w:ind w:firstLineChars="100" w:firstLine="240"/>
        <w:rPr>
          <w:sz w:val="24"/>
          <w:szCs w:val="24"/>
        </w:rPr>
      </w:pPr>
      <w:r w:rsidRPr="00E607CF">
        <w:rPr>
          <w:rFonts w:hint="eastAsia"/>
          <w:sz w:val="24"/>
          <w:szCs w:val="24"/>
        </w:rPr>
        <w:t>（四つのテスト）</w:t>
      </w:r>
    </w:p>
    <w:p w14:paraId="194A21F7" w14:textId="3786741D" w:rsidR="00CF5AAB" w:rsidRPr="00E607CF" w:rsidRDefault="00CF5AAB" w:rsidP="00A01565">
      <w:pPr>
        <w:snapToGrid w:val="0"/>
        <w:spacing w:line="360" w:lineRule="auto"/>
        <w:ind w:firstLineChars="100" w:firstLine="240"/>
        <w:rPr>
          <w:sz w:val="24"/>
          <w:szCs w:val="24"/>
        </w:rPr>
      </w:pPr>
      <w:r w:rsidRPr="00E607CF">
        <w:rPr>
          <w:rFonts w:hint="eastAsia"/>
          <w:sz w:val="24"/>
          <w:szCs w:val="24"/>
        </w:rPr>
        <w:t>ロータリーの哲学を端的に表現し、職業奉仕の理念の実行に役立つものとして、</w:t>
      </w:r>
      <w:r w:rsidR="00DC3A18">
        <w:rPr>
          <w:rFonts w:hint="eastAsia"/>
          <w:sz w:val="24"/>
          <w:szCs w:val="24"/>
        </w:rPr>
        <w:t>皆さんもよくご存じの</w:t>
      </w:r>
      <w:r w:rsidRPr="00E607CF">
        <w:rPr>
          <w:rFonts w:hint="eastAsia"/>
          <w:b/>
          <w:bCs/>
          <w:sz w:val="24"/>
          <w:szCs w:val="24"/>
        </w:rPr>
        <w:t>「四つのテスト」</w:t>
      </w:r>
      <w:r w:rsidRPr="00E607CF">
        <w:rPr>
          <w:rFonts w:hint="eastAsia"/>
          <w:sz w:val="24"/>
          <w:szCs w:val="24"/>
        </w:rPr>
        <w:t>があります。これは、ハーバート・J・テーラーが1932年の世界大恐慌時に考えたもので、</w:t>
      </w:r>
      <w:r w:rsidRPr="00E607CF">
        <w:rPr>
          <w:rFonts w:hint="eastAsia"/>
          <w:b/>
          <w:bCs/>
          <w:sz w:val="24"/>
          <w:szCs w:val="24"/>
        </w:rPr>
        <w:t>商取引の公正さを測る尺度</w:t>
      </w:r>
      <w:r w:rsidRPr="00E607CF">
        <w:rPr>
          <w:rFonts w:hint="eastAsia"/>
          <w:sz w:val="24"/>
          <w:szCs w:val="24"/>
        </w:rPr>
        <w:t>として活用されてきました。</w:t>
      </w:r>
    </w:p>
    <w:p w14:paraId="67380257" w14:textId="5D879981" w:rsidR="00CF5AAB" w:rsidRPr="00E607CF" w:rsidRDefault="00CF5AAB" w:rsidP="00A01565">
      <w:pPr>
        <w:snapToGrid w:val="0"/>
        <w:spacing w:line="360" w:lineRule="auto"/>
        <w:ind w:firstLineChars="100" w:firstLine="240"/>
        <w:rPr>
          <w:sz w:val="24"/>
          <w:szCs w:val="24"/>
        </w:rPr>
      </w:pPr>
      <w:r w:rsidRPr="00E607CF">
        <w:rPr>
          <w:rFonts w:hint="eastAsia"/>
          <w:sz w:val="24"/>
          <w:szCs w:val="24"/>
        </w:rPr>
        <w:t>彼は、破産の危機に瀕していた「クラブ・アルミニウム製品株式会社」の再建を任され、その時、育成の指針として会社の従業員が使えるような倫理上の尺度として作られたのが、</w:t>
      </w:r>
      <w:r w:rsidR="00304A67" w:rsidRPr="00E607CF">
        <w:rPr>
          <w:rFonts w:hint="eastAsia"/>
          <w:b/>
          <w:bCs/>
          <w:sz w:val="24"/>
          <w:szCs w:val="24"/>
        </w:rPr>
        <w:t>「</w:t>
      </w:r>
      <w:r w:rsidR="00EE3BB8" w:rsidRPr="00E607CF">
        <w:rPr>
          <w:rFonts w:hint="eastAsia"/>
          <w:b/>
          <w:bCs/>
          <w:sz w:val="24"/>
          <w:szCs w:val="24"/>
        </w:rPr>
        <w:t>四</w:t>
      </w:r>
      <w:r w:rsidRPr="00E607CF">
        <w:rPr>
          <w:rFonts w:hint="eastAsia"/>
          <w:b/>
          <w:bCs/>
          <w:sz w:val="24"/>
          <w:szCs w:val="24"/>
        </w:rPr>
        <w:t>つのテスト</w:t>
      </w:r>
      <w:r w:rsidR="00304A67" w:rsidRPr="00E607CF">
        <w:rPr>
          <w:rFonts w:hint="eastAsia"/>
          <w:b/>
          <w:bCs/>
          <w:sz w:val="24"/>
          <w:szCs w:val="24"/>
        </w:rPr>
        <w:t>」</w:t>
      </w:r>
      <w:r w:rsidRPr="00E607CF">
        <w:rPr>
          <w:rFonts w:hint="eastAsia"/>
          <w:sz w:val="24"/>
          <w:szCs w:val="24"/>
        </w:rPr>
        <w:t>です。</w:t>
      </w:r>
    </w:p>
    <w:p w14:paraId="12C7C67E" w14:textId="1B68FB67" w:rsidR="00851CB8" w:rsidRPr="00E607CF" w:rsidRDefault="00304A67" w:rsidP="00A01565">
      <w:pPr>
        <w:snapToGrid w:val="0"/>
        <w:spacing w:line="360" w:lineRule="auto"/>
        <w:rPr>
          <w:sz w:val="24"/>
          <w:szCs w:val="24"/>
        </w:rPr>
      </w:pPr>
      <w:r w:rsidRPr="00E607CF">
        <w:rPr>
          <w:rFonts w:hint="eastAsia"/>
          <w:sz w:val="24"/>
          <w:szCs w:val="24"/>
        </w:rPr>
        <w:t xml:space="preserve">　その後、</w:t>
      </w:r>
      <w:r w:rsidRPr="00E607CF">
        <w:rPr>
          <w:rFonts w:hint="eastAsia"/>
          <w:b/>
          <w:bCs/>
          <w:sz w:val="24"/>
          <w:szCs w:val="24"/>
        </w:rPr>
        <w:t>1954年に「</w:t>
      </w:r>
      <w:r w:rsidR="00EE3BB8" w:rsidRPr="00E607CF">
        <w:rPr>
          <w:rFonts w:hint="eastAsia"/>
          <w:b/>
          <w:bCs/>
          <w:sz w:val="24"/>
          <w:szCs w:val="24"/>
        </w:rPr>
        <w:t>四</w:t>
      </w:r>
      <w:r w:rsidRPr="00E607CF">
        <w:rPr>
          <w:rFonts w:hint="eastAsia"/>
          <w:b/>
          <w:bCs/>
          <w:sz w:val="24"/>
          <w:szCs w:val="24"/>
        </w:rPr>
        <w:t>つのテスト」の版権はRIに寄贈</w:t>
      </w:r>
      <w:r w:rsidRPr="00E607CF">
        <w:rPr>
          <w:rFonts w:hint="eastAsia"/>
          <w:sz w:val="24"/>
          <w:szCs w:val="24"/>
        </w:rPr>
        <w:t>されることになります。</w:t>
      </w:r>
    </w:p>
    <w:p w14:paraId="1F3F82B0" w14:textId="52A58ADA" w:rsidR="00851CB8" w:rsidRPr="00E607CF" w:rsidRDefault="00851CB8" w:rsidP="00A01565">
      <w:pPr>
        <w:snapToGrid w:val="0"/>
        <w:spacing w:line="360" w:lineRule="auto"/>
        <w:rPr>
          <w:sz w:val="24"/>
          <w:szCs w:val="24"/>
        </w:rPr>
      </w:pPr>
    </w:p>
    <w:p w14:paraId="76286DB4" w14:textId="77777777" w:rsidR="00043106" w:rsidRPr="00E607CF" w:rsidRDefault="00043106" w:rsidP="00A01565">
      <w:pPr>
        <w:widowControl/>
        <w:snapToGrid w:val="0"/>
        <w:spacing w:line="360" w:lineRule="auto"/>
        <w:jc w:val="left"/>
        <w:rPr>
          <w:sz w:val="24"/>
          <w:szCs w:val="24"/>
        </w:rPr>
      </w:pPr>
      <w:r w:rsidRPr="00E607CF">
        <w:rPr>
          <w:sz w:val="24"/>
          <w:szCs w:val="24"/>
        </w:rPr>
        <w:br w:type="page"/>
      </w:r>
    </w:p>
    <w:p w14:paraId="33CCC023" w14:textId="67B724F6" w:rsidR="00DA0F51" w:rsidRPr="00E607CF" w:rsidRDefault="00DA0F51" w:rsidP="00A01565">
      <w:pPr>
        <w:snapToGrid w:val="0"/>
        <w:spacing w:line="360" w:lineRule="auto"/>
        <w:rPr>
          <w:sz w:val="24"/>
          <w:szCs w:val="24"/>
        </w:rPr>
      </w:pPr>
      <w:r w:rsidRPr="00E607CF">
        <w:rPr>
          <w:rFonts w:hint="eastAsia"/>
          <w:sz w:val="24"/>
          <w:szCs w:val="24"/>
        </w:rPr>
        <w:t>〈P</w:t>
      </w:r>
      <w:r w:rsidR="00304A67" w:rsidRPr="00E607CF">
        <w:rPr>
          <w:rFonts w:hint="eastAsia"/>
          <w:sz w:val="24"/>
          <w:szCs w:val="24"/>
        </w:rPr>
        <w:t>9～10</w:t>
      </w:r>
      <w:r w:rsidRPr="00E607CF">
        <w:rPr>
          <w:rFonts w:hint="eastAsia"/>
          <w:sz w:val="24"/>
          <w:szCs w:val="24"/>
        </w:rPr>
        <w:t>〉</w:t>
      </w:r>
      <w:r w:rsidR="00EE3BB8" w:rsidRPr="00E607CF">
        <w:rPr>
          <w:rFonts w:hint="eastAsia"/>
          <w:b/>
          <w:bCs/>
          <w:sz w:val="24"/>
          <w:szCs w:val="24"/>
        </w:rPr>
        <w:t>直近30年　ロータリーの樹</w:t>
      </w:r>
    </w:p>
    <w:p w14:paraId="4C10748E" w14:textId="7B44E7B1" w:rsidR="00304A67" w:rsidRPr="00E607CF" w:rsidRDefault="00304A67" w:rsidP="00A01565">
      <w:pPr>
        <w:snapToGrid w:val="0"/>
        <w:spacing w:line="360" w:lineRule="auto"/>
        <w:ind w:firstLineChars="100" w:firstLine="240"/>
        <w:rPr>
          <w:sz w:val="24"/>
          <w:szCs w:val="24"/>
        </w:rPr>
      </w:pPr>
      <w:r w:rsidRPr="00E607CF">
        <w:rPr>
          <w:rFonts w:hint="eastAsia"/>
          <w:sz w:val="24"/>
          <w:szCs w:val="24"/>
        </w:rPr>
        <w:t>（職業奉仕に関する声明）</w:t>
      </w:r>
    </w:p>
    <w:p w14:paraId="1D795AF4" w14:textId="6DE64CFC" w:rsidR="00304A67" w:rsidRPr="00E607CF" w:rsidRDefault="00304A67" w:rsidP="00A01565">
      <w:pPr>
        <w:snapToGrid w:val="0"/>
        <w:spacing w:line="360" w:lineRule="auto"/>
        <w:ind w:firstLineChars="100" w:firstLine="240"/>
        <w:rPr>
          <w:sz w:val="24"/>
          <w:szCs w:val="24"/>
        </w:rPr>
      </w:pPr>
      <w:r w:rsidRPr="00E607CF">
        <w:rPr>
          <w:rFonts w:hint="eastAsia"/>
          <w:sz w:val="24"/>
          <w:szCs w:val="24"/>
        </w:rPr>
        <w:t>1987年、国際ロータリーは40年ぶりに職業奉仕に関する特別委員会を招集しました。その審議の結果が、職業奉仕における新方針として</w:t>
      </w:r>
      <w:r w:rsidR="003F1C65" w:rsidRPr="00E607CF">
        <w:rPr>
          <w:rFonts w:hint="eastAsia"/>
          <w:sz w:val="24"/>
          <w:szCs w:val="24"/>
        </w:rPr>
        <w:t>採択され、</w:t>
      </w:r>
      <w:r w:rsidR="003F1C65" w:rsidRPr="00E607CF">
        <w:rPr>
          <w:rFonts w:hint="eastAsia"/>
          <w:b/>
          <w:bCs/>
          <w:sz w:val="24"/>
          <w:szCs w:val="24"/>
        </w:rPr>
        <w:t>「ロータリアンの職業宣言」</w:t>
      </w:r>
      <w:r w:rsidR="003F1C65" w:rsidRPr="00E607CF">
        <w:rPr>
          <w:rFonts w:hint="eastAsia"/>
          <w:sz w:val="24"/>
          <w:szCs w:val="24"/>
        </w:rPr>
        <w:t>が採択されたのと同じ1989年に</w:t>
      </w:r>
      <w:r w:rsidR="003F1C65" w:rsidRPr="00E607CF">
        <w:rPr>
          <w:rFonts w:hint="eastAsia"/>
          <w:b/>
          <w:bCs/>
          <w:sz w:val="24"/>
          <w:szCs w:val="24"/>
        </w:rPr>
        <w:t>「職業奉仕に関する声明」</w:t>
      </w:r>
      <w:r w:rsidR="003F1C65" w:rsidRPr="00E607CF">
        <w:rPr>
          <w:rFonts w:hint="eastAsia"/>
          <w:sz w:val="24"/>
          <w:szCs w:val="24"/>
        </w:rPr>
        <w:t>として決議されました。</w:t>
      </w:r>
    </w:p>
    <w:p w14:paraId="7020CD7A" w14:textId="41623675" w:rsidR="00304A67" w:rsidRPr="00E607CF" w:rsidRDefault="003F1C65" w:rsidP="00A01565">
      <w:pPr>
        <w:snapToGrid w:val="0"/>
        <w:spacing w:line="360" w:lineRule="auto"/>
        <w:ind w:firstLineChars="100" w:firstLine="240"/>
        <w:rPr>
          <w:sz w:val="24"/>
          <w:szCs w:val="24"/>
        </w:rPr>
      </w:pPr>
      <w:r w:rsidRPr="00E607CF">
        <w:rPr>
          <w:rFonts w:hint="eastAsia"/>
          <w:sz w:val="24"/>
          <w:szCs w:val="24"/>
        </w:rPr>
        <w:t>この声明</w:t>
      </w:r>
      <w:r w:rsidR="009931D8" w:rsidRPr="00E607CF">
        <w:rPr>
          <w:rFonts w:hint="eastAsia"/>
          <w:sz w:val="24"/>
          <w:szCs w:val="24"/>
        </w:rPr>
        <w:t>は</w:t>
      </w:r>
      <w:r w:rsidRPr="00E607CF">
        <w:rPr>
          <w:rFonts w:hint="eastAsia"/>
          <w:sz w:val="24"/>
          <w:szCs w:val="24"/>
        </w:rPr>
        <w:t>、個人奉仕を主とする従来の「職業奉仕」の理念を基礎とするものであることが分かります。ただ、「会員個人が行う職業奉仕に加え、クラブも職業奉仕活動を行わなければならない」と規定したと解釈できないこともなく、個人奉仕か団体奉仕かという点について、若干の混乱を招いたことも事実です。</w:t>
      </w:r>
    </w:p>
    <w:p w14:paraId="1DF29DA8" w14:textId="77777777" w:rsidR="00373D3E" w:rsidRPr="00E607CF" w:rsidRDefault="00373D3E" w:rsidP="00A01565">
      <w:pPr>
        <w:snapToGrid w:val="0"/>
        <w:spacing w:line="360" w:lineRule="auto"/>
        <w:ind w:firstLineChars="100" w:firstLine="240"/>
        <w:rPr>
          <w:sz w:val="24"/>
          <w:szCs w:val="24"/>
        </w:rPr>
      </w:pPr>
    </w:p>
    <w:p w14:paraId="4C035D8D" w14:textId="529D2F84" w:rsidR="00304A67" w:rsidRPr="00E607CF" w:rsidRDefault="003F1C65" w:rsidP="00A01565">
      <w:pPr>
        <w:snapToGrid w:val="0"/>
        <w:spacing w:line="360" w:lineRule="auto"/>
        <w:ind w:firstLineChars="100" w:firstLine="240"/>
        <w:rPr>
          <w:sz w:val="24"/>
          <w:szCs w:val="24"/>
        </w:rPr>
      </w:pPr>
      <w:r w:rsidRPr="00E607CF">
        <w:rPr>
          <w:rFonts w:hint="eastAsia"/>
          <w:sz w:val="24"/>
          <w:szCs w:val="24"/>
        </w:rPr>
        <w:t>（ロータリーの樹）</w:t>
      </w:r>
    </w:p>
    <w:p w14:paraId="4FAFFA68" w14:textId="77777777" w:rsidR="009931D8" w:rsidRPr="00E607CF" w:rsidRDefault="00DA0F51" w:rsidP="00A01565">
      <w:pPr>
        <w:snapToGrid w:val="0"/>
        <w:spacing w:line="360" w:lineRule="auto"/>
        <w:ind w:firstLineChars="100" w:firstLine="240"/>
        <w:rPr>
          <w:sz w:val="24"/>
          <w:szCs w:val="24"/>
        </w:rPr>
      </w:pPr>
      <w:r w:rsidRPr="00E607CF">
        <w:rPr>
          <w:rFonts w:hint="eastAsia"/>
          <w:sz w:val="24"/>
          <w:szCs w:val="24"/>
        </w:rPr>
        <w:t>「ロータリーの樹」はロータリーの職業奉仕を理解する最も良い資料と思われます。これは、2008年R</w:t>
      </w:r>
      <w:r w:rsidRPr="00E607CF">
        <w:rPr>
          <w:sz w:val="24"/>
          <w:szCs w:val="24"/>
        </w:rPr>
        <w:t>I</w:t>
      </w:r>
      <w:r w:rsidRPr="00E607CF">
        <w:rPr>
          <w:rFonts w:hint="eastAsia"/>
          <w:sz w:val="24"/>
          <w:szCs w:val="24"/>
        </w:rPr>
        <w:t>国際協議会の全体会議において、渡辺好政RI理事が「ロータリーの樹・2008」と銘打ってロータリーを「一本の樹」に例えて、ロータリーの奉仕活動における職業奉仕の位置づけを行いながら、「ロータリーにおける職業奉仕の重要性について」の講演を行った時のものを一部修正し、シカゴにおいて開催された2013年RI規定審議会の審議を経て採択された</w:t>
      </w:r>
      <w:r w:rsidR="00286B57" w:rsidRPr="00E607CF">
        <w:rPr>
          <w:rFonts w:hint="eastAsia"/>
          <w:sz w:val="24"/>
          <w:szCs w:val="24"/>
        </w:rPr>
        <w:t>もので</w:t>
      </w:r>
      <w:r w:rsidR="009931D8" w:rsidRPr="00E607CF">
        <w:rPr>
          <w:rFonts w:hint="eastAsia"/>
          <w:sz w:val="24"/>
          <w:szCs w:val="24"/>
        </w:rPr>
        <w:t>す。</w:t>
      </w:r>
    </w:p>
    <w:p w14:paraId="3267E323" w14:textId="432CB762" w:rsidR="009931D8" w:rsidRPr="00E607CF" w:rsidRDefault="009931D8" w:rsidP="00A01565">
      <w:pPr>
        <w:snapToGrid w:val="0"/>
        <w:spacing w:line="360" w:lineRule="auto"/>
        <w:ind w:firstLineChars="100" w:firstLine="240"/>
        <w:rPr>
          <w:sz w:val="24"/>
          <w:szCs w:val="24"/>
        </w:rPr>
      </w:pPr>
      <w:r w:rsidRPr="00E607CF">
        <w:rPr>
          <w:rFonts w:hint="eastAsia"/>
          <w:sz w:val="24"/>
          <w:szCs w:val="24"/>
        </w:rPr>
        <w:t>この後「卓話モデル2」で説明があると思いますので、ここでは</w:t>
      </w:r>
      <w:r w:rsidR="00ED7058" w:rsidRPr="00E607CF">
        <w:rPr>
          <w:rFonts w:hint="eastAsia"/>
          <w:sz w:val="24"/>
          <w:szCs w:val="24"/>
        </w:rPr>
        <w:t>詳しい</w:t>
      </w:r>
      <w:r w:rsidR="005C6F24" w:rsidRPr="00E607CF">
        <w:rPr>
          <w:rFonts w:hint="eastAsia"/>
          <w:sz w:val="24"/>
          <w:szCs w:val="24"/>
        </w:rPr>
        <w:t>説明を割愛させていただきます。</w:t>
      </w:r>
    </w:p>
    <w:p w14:paraId="2BB4B890" w14:textId="77777777" w:rsidR="009931D8" w:rsidRPr="00E607CF" w:rsidRDefault="009931D8" w:rsidP="00A01565">
      <w:pPr>
        <w:snapToGrid w:val="0"/>
        <w:spacing w:line="360" w:lineRule="auto"/>
        <w:ind w:firstLineChars="100" w:firstLine="240"/>
        <w:rPr>
          <w:sz w:val="24"/>
          <w:szCs w:val="24"/>
        </w:rPr>
      </w:pPr>
    </w:p>
    <w:p w14:paraId="4651C560" w14:textId="4A0DCAA4" w:rsidR="00932FAF" w:rsidRPr="00E607CF" w:rsidRDefault="00932FAF" w:rsidP="00A01565">
      <w:pPr>
        <w:snapToGrid w:val="0"/>
        <w:spacing w:line="360" w:lineRule="auto"/>
        <w:rPr>
          <w:sz w:val="24"/>
          <w:szCs w:val="24"/>
        </w:rPr>
      </w:pPr>
    </w:p>
    <w:p w14:paraId="3206F9F1" w14:textId="75797147" w:rsidR="00851CB8" w:rsidRPr="00E607CF" w:rsidRDefault="00043106" w:rsidP="00A01565">
      <w:pPr>
        <w:widowControl/>
        <w:snapToGrid w:val="0"/>
        <w:spacing w:line="360" w:lineRule="auto"/>
        <w:jc w:val="left"/>
        <w:rPr>
          <w:sz w:val="24"/>
          <w:szCs w:val="24"/>
        </w:rPr>
      </w:pPr>
      <w:r w:rsidRPr="00E607CF">
        <w:rPr>
          <w:sz w:val="24"/>
          <w:szCs w:val="24"/>
        </w:rPr>
        <w:br w:type="page"/>
      </w:r>
      <w:r w:rsidR="00851CB8" w:rsidRPr="00E607CF">
        <w:rPr>
          <w:rFonts w:hint="eastAsia"/>
          <w:sz w:val="24"/>
          <w:szCs w:val="24"/>
        </w:rPr>
        <w:t>〈Ｐ11〉</w:t>
      </w:r>
      <w:r w:rsidR="00EE3BB8" w:rsidRPr="00E607CF">
        <w:rPr>
          <w:rFonts w:hint="eastAsia"/>
          <w:sz w:val="24"/>
          <w:szCs w:val="24"/>
        </w:rPr>
        <w:t xml:space="preserve">直近　</w:t>
      </w:r>
      <w:r w:rsidR="00EE3BB8" w:rsidRPr="00E607CF">
        <w:rPr>
          <w:rFonts w:hint="eastAsia"/>
          <w:b/>
          <w:bCs/>
          <w:sz w:val="24"/>
          <w:szCs w:val="24"/>
        </w:rPr>
        <w:t>「職業奉仕」はロータリーの根幹？</w:t>
      </w:r>
    </w:p>
    <w:p w14:paraId="755CFE34" w14:textId="2DCCE378" w:rsidR="00EE3BB8" w:rsidRPr="00E607CF" w:rsidRDefault="00851CB8" w:rsidP="00A01565">
      <w:pPr>
        <w:snapToGrid w:val="0"/>
        <w:spacing w:line="360" w:lineRule="auto"/>
        <w:ind w:firstLineChars="100" w:firstLine="235"/>
        <w:rPr>
          <w:sz w:val="24"/>
          <w:szCs w:val="24"/>
        </w:rPr>
      </w:pPr>
      <w:r w:rsidRPr="00E607CF">
        <w:rPr>
          <w:rFonts w:hint="eastAsia"/>
          <w:b/>
          <w:bCs/>
          <w:sz w:val="24"/>
          <w:szCs w:val="24"/>
        </w:rPr>
        <w:t>2016年の規定審議会</w:t>
      </w:r>
      <w:r w:rsidRPr="00E607CF">
        <w:rPr>
          <w:rFonts w:hint="eastAsia"/>
          <w:sz w:val="24"/>
          <w:szCs w:val="24"/>
        </w:rPr>
        <w:t>で、</w:t>
      </w:r>
      <w:r w:rsidR="00DC3A18">
        <w:rPr>
          <w:rFonts w:hint="eastAsia"/>
          <w:sz w:val="24"/>
          <w:szCs w:val="24"/>
        </w:rPr>
        <w:t>「</w:t>
      </w:r>
      <w:r w:rsidR="00DC3A18" w:rsidRPr="004B18B0">
        <w:rPr>
          <w:rFonts w:hint="eastAsia"/>
          <w:b/>
          <w:bCs/>
          <w:sz w:val="24"/>
          <w:szCs w:val="24"/>
        </w:rPr>
        <w:t>奉仕の第二部門を改正する件」</w:t>
      </w:r>
      <w:r w:rsidR="00DC3A18">
        <w:rPr>
          <w:rFonts w:hint="eastAsia"/>
          <w:sz w:val="24"/>
          <w:szCs w:val="24"/>
        </w:rPr>
        <w:t>が採択されました。</w:t>
      </w:r>
      <w:r w:rsidRPr="00E607CF">
        <w:rPr>
          <w:rFonts w:hint="eastAsia"/>
          <w:sz w:val="24"/>
          <w:szCs w:val="24"/>
        </w:rPr>
        <w:t>職業奉仕部門においては、「クラブが開発したプロジェクトに応えることが含まれる」という決議が採択された結果、職業奉仕部門の対象とする分野が</w:t>
      </w:r>
      <w:r w:rsidR="00436849" w:rsidRPr="00E607CF">
        <w:rPr>
          <w:rFonts w:hint="eastAsia"/>
          <w:sz w:val="24"/>
          <w:szCs w:val="24"/>
        </w:rPr>
        <w:t>広くなりました</w:t>
      </w:r>
      <w:r w:rsidRPr="00E607CF">
        <w:rPr>
          <w:rFonts w:hint="eastAsia"/>
          <w:sz w:val="24"/>
          <w:szCs w:val="24"/>
        </w:rPr>
        <w:t>。</w:t>
      </w:r>
    </w:p>
    <w:p w14:paraId="058EA934" w14:textId="7407E797" w:rsidR="00851CB8" w:rsidRPr="00E607CF" w:rsidRDefault="00851CB8" w:rsidP="00A01565">
      <w:pPr>
        <w:snapToGrid w:val="0"/>
        <w:spacing w:line="360" w:lineRule="auto"/>
        <w:ind w:firstLineChars="100" w:firstLine="240"/>
        <w:rPr>
          <w:sz w:val="24"/>
          <w:szCs w:val="24"/>
        </w:rPr>
      </w:pPr>
      <w:r w:rsidRPr="00E607CF">
        <w:rPr>
          <w:rFonts w:hint="eastAsia"/>
          <w:sz w:val="24"/>
          <w:szCs w:val="24"/>
        </w:rPr>
        <w:t>すなわち職業奉仕部門は、</w:t>
      </w:r>
      <w:r w:rsidRPr="00E607CF">
        <w:rPr>
          <w:rFonts w:hint="eastAsia"/>
          <w:b/>
          <w:bCs/>
          <w:sz w:val="24"/>
          <w:szCs w:val="24"/>
        </w:rPr>
        <w:t>奉仕の理念を研究する「内なる人づくり」</w:t>
      </w:r>
      <w:r w:rsidRPr="00E607CF">
        <w:rPr>
          <w:rFonts w:hint="eastAsia"/>
          <w:sz w:val="24"/>
          <w:szCs w:val="24"/>
        </w:rPr>
        <w:t>と</w:t>
      </w:r>
      <w:r w:rsidRPr="00E607CF">
        <w:rPr>
          <w:rFonts w:hint="eastAsia"/>
          <w:b/>
          <w:bCs/>
          <w:sz w:val="24"/>
          <w:szCs w:val="24"/>
        </w:rPr>
        <w:t>対外的な奉仕活動の「外なる人づくり」</w:t>
      </w:r>
      <w:r w:rsidRPr="00E607CF">
        <w:rPr>
          <w:rFonts w:hint="eastAsia"/>
          <w:sz w:val="24"/>
          <w:szCs w:val="24"/>
        </w:rPr>
        <w:t>という2つの要素に区分して考える必要が出て</w:t>
      </w:r>
      <w:r w:rsidR="005C6F24" w:rsidRPr="00E607CF">
        <w:rPr>
          <w:rFonts w:hint="eastAsia"/>
          <w:sz w:val="24"/>
          <w:szCs w:val="24"/>
        </w:rPr>
        <w:t>きました</w:t>
      </w:r>
    </w:p>
    <w:p w14:paraId="50FD7017" w14:textId="25C20C28" w:rsidR="00851CB8" w:rsidRPr="00E607CF" w:rsidRDefault="00851CB8" w:rsidP="00A01565">
      <w:pPr>
        <w:snapToGrid w:val="0"/>
        <w:spacing w:line="360" w:lineRule="auto"/>
        <w:rPr>
          <w:sz w:val="24"/>
          <w:szCs w:val="24"/>
        </w:rPr>
      </w:pPr>
    </w:p>
    <w:p w14:paraId="2059204B" w14:textId="2AC56975" w:rsidR="00851CB8" w:rsidRPr="00E607CF" w:rsidRDefault="00851CB8" w:rsidP="00A01565">
      <w:pPr>
        <w:snapToGrid w:val="0"/>
        <w:spacing w:line="360" w:lineRule="auto"/>
        <w:ind w:firstLineChars="100" w:firstLine="240"/>
        <w:rPr>
          <w:sz w:val="24"/>
          <w:szCs w:val="24"/>
        </w:rPr>
      </w:pPr>
      <w:r w:rsidRPr="00E607CF">
        <w:rPr>
          <w:rFonts w:hint="eastAsia"/>
          <w:sz w:val="24"/>
          <w:szCs w:val="24"/>
        </w:rPr>
        <w:t>この決議の採択によって、職業奉仕は、ロータリーの根幹なのかという議論が交わされることが多くなりました。</w:t>
      </w:r>
      <w:r w:rsidR="00537467" w:rsidRPr="00E607CF">
        <w:rPr>
          <w:rFonts w:hint="eastAsia"/>
          <w:b/>
          <w:bCs/>
          <w:sz w:val="24"/>
          <w:szCs w:val="24"/>
        </w:rPr>
        <w:t>審議会決定の内容をそのまま読むと、職業奉仕は、根幹ではなく奉仕活動の一つにすぎないという解釈も、有り得る</w:t>
      </w:r>
      <w:r w:rsidR="00537467" w:rsidRPr="004B18B0">
        <w:rPr>
          <w:rFonts w:hint="eastAsia"/>
          <w:sz w:val="24"/>
          <w:szCs w:val="24"/>
        </w:rPr>
        <w:t>と考えられます。</w:t>
      </w:r>
    </w:p>
    <w:p w14:paraId="3CB33693" w14:textId="77777777" w:rsidR="00537467" w:rsidRPr="00E607CF" w:rsidRDefault="00537467" w:rsidP="00A01565">
      <w:pPr>
        <w:snapToGrid w:val="0"/>
        <w:spacing w:line="360" w:lineRule="auto"/>
        <w:rPr>
          <w:sz w:val="24"/>
          <w:szCs w:val="24"/>
        </w:rPr>
      </w:pPr>
    </w:p>
    <w:p w14:paraId="1A3983E0" w14:textId="100C59A5" w:rsidR="00537467" w:rsidRPr="00E607CF" w:rsidRDefault="00537467" w:rsidP="00A01565">
      <w:pPr>
        <w:snapToGrid w:val="0"/>
        <w:spacing w:line="360" w:lineRule="auto"/>
        <w:ind w:firstLineChars="100" w:firstLine="240"/>
        <w:rPr>
          <w:sz w:val="24"/>
          <w:szCs w:val="24"/>
        </w:rPr>
      </w:pPr>
      <w:r w:rsidRPr="00E607CF">
        <w:rPr>
          <w:rFonts w:hint="eastAsia"/>
          <w:sz w:val="24"/>
          <w:szCs w:val="24"/>
        </w:rPr>
        <w:t>しかしながら、審議会決定の中には「例外規定」も多く設けられ、</w:t>
      </w:r>
      <w:r w:rsidRPr="00E607CF">
        <w:rPr>
          <w:rFonts w:hint="eastAsia"/>
          <w:b/>
          <w:bCs/>
          <w:sz w:val="24"/>
          <w:szCs w:val="24"/>
        </w:rPr>
        <w:t>クラブ運営、活動は、個々のクラブの柔軟性・自主性による裁量に委ねられます。</w:t>
      </w:r>
      <w:r w:rsidR="00DC3A18" w:rsidRPr="00DC3A18">
        <w:rPr>
          <w:rFonts w:hint="eastAsia"/>
          <w:sz w:val="24"/>
          <w:szCs w:val="24"/>
        </w:rPr>
        <w:t>従いまして</w:t>
      </w:r>
      <w:r w:rsidRPr="00DC3A18">
        <w:rPr>
          <w:rFonts w:hint="eastAsia"/>
          <w:sz w:val="24"/>
          <w:szCs w:val="24"/>
        </w:rPr>
        <w:t>、</w:t>
      </w:r>
      <w:r w:rsidRPr="00E607CF">
        <w:rPr>
          <w:rFonts w:hint="eastAsia"/>
          <w:sz w:val="24"/>
          <w:szCs w:val="24"/>
        </w:rPr>
        <w:t>個々のクラブにおいて、職業奉仕を</w:t>
      </w:r>
      <w:r w:rsidR="00B35503" w:rsidRPr="00E607CF">
        <w:rPr>
          <w:rFonts w:hint="eastAsia"/>
          <w:sz w:val="24"/>
          <w:szCs w:val="24"/>
        </w:rPr>
        <w:t>初め</w:t>
      </w:r>
      <w:r w:rsidRPr="00E607CF">
        <w:rPr>
          <w:rFonts w:hint="eastAsia"/>
          <w:sz w:val="24"/>
          <w:szCs w:val="24"/>
        </w:rPr>
        <w:t>各部門に関して、より魅力的なクラブ作りが求められます。</w:t>
      </w:r>
    </w:p>
    <w:p w14:paraId="17948B9A" w14:textId="38BC55B5" w:rsidR="00537467" w:rsidRPr="00E607CF" w:rsidRDefault="00537467" w:rsidP="00A01565">
      <w:pPr>
        <w:snapToGrid w:val="0"/>
        <w:spacing w:line="360" w:lineRule="auto"/>
        <w:rPr>
          <w:sz w:val="24"/>
          <w:szCs w:val="24"/>
        </w:rPr>
      </w:pPr>
    </w:p>
    <w:p w14:paraId="2C30D486" w14:textId="0BACB1E9" w:rsidR="00537467" w:rsidRPr="00E607CF" w:rsidRDefault="00537467" w:rsidP="00A01565">
      <w:pPr>
        <w:snapToGrid w:val="0"/>
        <w:spacing w:line="360" w:lineRule="auto"/>
        <w:ind w:firstLineChars="100" w:firstLine="235"/>
        <w:rPr>
          <w:b/>
          <w:bCs/>
          <w:sz w:val="24"/>
          <w:szCs w:val="24"/>
        </w:rPr>
      </w:pPr>
      <w:r w:rsidRPr="00E607CF">
        <w:rPr>
          <w:rFonts w:hint="eastAsia"/>
          <w:b/>
          <w:bCs/>
          <w:sz w:val="24"/>
          <w:szCs w:val="24"/>
        </w:rPr>
        <w:t>そ</w:t>
      </w:r>
      <w:r w:rsidR="00DC3A18">
        <w:rPr>
          <w:rFonts w:hint="eastAsia"/>
          <w:b/>
          <w:bCs/>
          <w:sz w:val="24"/>
          <w:szCs w:val="24"/>
        </w:rPr>
        <w:t>のためには</w:t>
      </w:r>
      <w:r w:rsidRPr="00E607CF">
        <w:rPr>
          <w:rFonts w:hint="eastAsia"/>
          <w:b/>
          <w:bCs/>
          <w:sz w:val="24"/>
          <w:szCs w:val="24"/>
        </w:rPr>
        <w:t>、職業奉仕部門に関する基本的な考え方を、各クラブが検討し、より魅力あるクラブになる将来像を描く必要がある</w:t>
      </w:r>
      <w:r w:rsidR="00DC3A18">
        <w:rPr>
          <w:rFonts w:hint="eastAsia"/>
          <w:b/>
          <w:bCs/>
          <w:sz w:val="24"/>
          <w:szCs w:val="24"/>
        </w:rPr>
        <w:t>のではないでしょうか</w:t>
      </w:r>
      <w:r w:rsidRPr="00E607CF">
        <w:rPr>
          <w:rFonts w:hint="eastAsia"/>
          <w:b/>
          <w:bCs/>
          <w:sz w:val="24"/>
          <w:szCs w:val="24"/>
        </w:rPr>
        <w:t>。</w:t>
      </w:r>
    </w:p>
    <w:p w14:paraId="55A8CA4B" w14:textId="47657650" w:rsidR="00EE3BB8" w:rsidRPr="00DC3A18" w:rsidRDefault="00EE3BB8" w:rsidP="00A01565">
      <w:pPr>
        <w:snapToGrid w:val="0"/>
        <w:spacing w:line="360" w:lineRule="auto"/>
        <w:ind w:firstLineChars="100" w:firstLine="235"/>
        <w:rPr>
          <w:b/>
          <w:bCs/>
          <w:sz w:val="24"/>
          <w:szCs w:val="24"/>
        </w:rPr>
      </w:pPr>
    </w:p>
    <w:p w14:paraId="5CDC3187" w14:textId="477DEAAB" w:rsidR="00EE3BB8" w:rsidRPr="00E607CF" w:rsidRDefault="005C6F24" w:rsidP="00A01565">
      <w:pPr>
        <w:snapToGrid w:val="0"/>
        <w:spacing w:line="360" w:lineRule="auto"/>
        <w:ind w:firstLineChars="100" w:firstLine="235"/>
        <w:rPr>
          <w:b/>
          <w:bCs/>
          <w:sz w:val="24"/>
          <w:szCs w:val="24"/>
        </w:rPr>
      </w:pPr>
      <w:r w:rsidRPr="00E607CF">
        <w:rPr>
          <w:rFonts w:hint="eastAsia"/>
          <w:b/>
          <w:bCs/>
          <w:sz w:val="24"/>
          <w:szCs w:val="24"/>
        </w:rPr>
        <w:t>ご清聴ありがとうご</w:t>
      </w:r>
      <w:r w:rsidR="00EE3BB8" w:rsidRPr="00E607CF">
        <w:rPr>
          <w:rFonts w:hint="eastAsia"/>
          <w:b/>
          <w:bCs/>
          <w:sz w:val="24"/>
          <w:szCs w:val="24"/>
        </w:rPr>
        <w:t>ざいました。</w:t>
      </w:r>
    </w:p>
    <w:sectPr w:rsidR="00EE3BB8" w:rsidRPr="00E607CF" w:rsidSect="00A01565">
      <w:pgSz w:w="11906" w:h="16838"/>
      <w:pgMar w:top="1134" w:right="737" w:bottom="1134"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BC"/>
    <w:rsid w:val="00043106"/>
    <w:rsid w:val="000725C6"/>
    <w:rsid w:val="000F43E2"/>
    <w:rsid w:val="00114617"/>
    <w:rsid w:val="00166D3F"/>
    <w:rsid w:val="00227655"/>
    <w:rsid w:val="00236575"/>
    <w:rsid w:val="002544E5"/>
    <w:rsid w:val="00286B57"/>
    <w:rsid w:val="00304A67"/>
    <w:rsid w:val="00347E37"/>
    <w:rsid w:val="00373D3E"/>
    <w:rsid w:val="003F1C65"/>
    <w:rsid w:val="00436849"/>
    <w:rsid w:val="004B18B0"/>
    <w:rsid w:val="00537467"/>
    <w:rsid w:val="005C6F24"/>
    <w:rsid w:val="005E5E5B"/>
    <w:rsid w:val="005F7814"/>
    <w:rsid w:val="00623F50"/>
    <w:rsid w:val="00644886"/>
    <w:rsid w:val="006F6A09"/>
    <w:rsid w:val="007756BC"/>
    <w:rsid w:val="00780420"/>
    <w:rsid w:val="008041A3"/>
    <w:rsid w:val="008174D8"/>
    <w:rsid w:val="00851CB8"/>
    <w:rsid w:val="00892ECD"/>
    <w:rsid w:val="00932FAF"/>
    <w:rsid w:val="009551DB"/>
    <w:rsid w:val="009931D8"/>
    <w:rsid w:val="009A1A00"/>
    <w:rsid w:val="009A5A18"/>
    <w:rsid w:val="009D55AF"/>
    <w:rsid w:val="009E558E"/>
    <w:rsid w:val="00A01565"/>
    <w:rsid w:val="00A42570"/>
    <w:rsid w:val="00A80542"/>
    <w:rsid w:val="00A83B70"/>
    <w:rsid w:val="00AE6C60"/>
    <w:rsid w:val="00B07B61"/>
    <w:rsid w:val="00B35503"/>
    <w:rsid w:val="00B654AF"/>
    <w:rsid w:val="00BF1033"/>
    <w:rsid w:val="00C33DF5"/>
    <w:rsid w:val="00CF5AAB"/>
    <w:rsid w:val="00D51B00"/>
    <w:rsid w:val="00DA0F51"/>
    <w:rsid w:val="00DC3A18"/>
    <w:rsid w:val="00E2313F"/>
    <w:rsid w:val="00E607CF"/>
    <w:rsid w:val="00E776F3"/>
    <w:rsid w:val="00ED7058"/>
    <w:rsid w:val="00EE3BB8"/>
    <w:rsid w:val="00F2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0FE6C"/>
  <w15:chartTrackingRefBased/>
  <w15:docId w15:val="{1E740189-90E6-430C-AC04-28546BB7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yasumatsuya</dc:creator>
  <cp:keywords/>
  <dc:description/>
  <cp:lastModifiedBy>国際ロータリー2660</cp:lastModifiedBy>
  <cp:revision>5</cp:revision>
  <cp:lastPrinted>2021-10-11T07:40:00Z</cp:lastPrinted>
  <dcterms:created xsi:type="dcterms:W3CDTF">2021-11-08T01:23:00Z</dcterms:created>
  <dcterms:modified xsi:type="dcterms:W3CDTF">2021-11-08T05:49:00Z</dcterms:modified>
</cp:coreProperties>
</file>