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地区職業奉仕委員会の武枝です。本日は職業奉仕のテーマで話しさせていただきます。</w:t>
      </w:r>
    </w:p>
    <w:p w:rsidR="00F05B89" w:rsidRPr="006F4AE9" w:rsidRDefault="00F05B89"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只今近藤太郎委員から、職業奉仕入門のテーマで話をしていただきました。ご自分の経験談を交えたお話でした。私の話も、近藤委員の話と重複することが多いと思われるかもしれませんが、重要なことなのだな。と思ってお聞きください。</w:t>
      </w:r>
    </w:p>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職業奉仕は</w:t>
      </w:r>
      <w:r w:rsidR="00752A4D" w:rsidRPr="006F4AE9">
        <w:rPr>
          <w:rFonts w:asciiTheme="minorEastAsia" w:eastAsiaTheme="minorEastAsia" w:hAnsiTheme="minorEastAsia" w:cstheme="minorBidi" w:hint="eastAsia"/>
          <w:color w:val="000000" w:themeColor="text1"/>
          <w:kern w:val="24"/>
        </w:rPr>
        <w:t>、</w:t>
      </w:r>
      <w:r w:rsidRPr="006F4AE9">
        <w:rPr>
          <w:rFonts w:asciiTheme="minorEastAsia" w:eastAsiaTheme="minorEastAsia" w:hAnsiTheme="minorEastAsia" w:cstheme="minorBidi" w:hint="eastAsia"/>
          <w:color w:val="000000" w:themeColor="text1"/>
          <w:kern w:val="24"/>
        </w:rPr>
        <w:t>難しいと</w:t>
      </w:r>
      <w:r w:rsidR="00752A4D" w:rsidRPr="006F4AE9">
        <w:rPr>
          <w:rFonts w:asciiTheme="minorEastAsia" w:eastAsiaTheme="minorEastAsia" w:hAnsiTheme="minorEastAsia" w:cstheme="minorBidi" w:hint="eastAsia"/>
          <w:color w:val="000000" w:themeColor="text1"/>
          <w:kern w:val="24"/>
        </w:rPr>
        <w:t>かややこしいと</w:t>
      </w:r>
      <w:r w:rsidRPr="006F4AE9">
        <w:rPr>
          <w:rFonts w:asciiTheme="minorEastAsia" w:eastAsiaTheme="minorEastAsia" w:hAnsiTheme="minorEastAsia" w:cstheme="minorBidi" w:hint="eastAsia"/>
          <w:color w:val="000000" w:themeColor="text1"/>
          <w:kern w:val="24"/>
        </w:rPr>
        <w:t>よく言われます。この短い時間で理解していただけるか</w:t>
      </w:r>
      <w:r w:rsidR="00752A4D" w:rsidRPr="006F4AE9">
        <w:rPr>
          <w:rFonts w:asciiTheme="minorEastAsia" w:eastAsiaTheme="minorEastAsia" w:hAnsiTheme="minorEastAsia" w:cstheme="minorBidi" w:hint="eastAsia"/>
          <w:color w:val="000000" w:themeColor="text1"/>
          <w:kern w:val="24"/>
        </w:rPr>
        <w:t>ですが、かえって分らなくなったと無いようにしたいと思います。</w:t>
      </w:r>
    </w:p>
    <w:p w:rsidR="00483BD3" w:rsidRPr="006F4AE9" w:rsidRDefault="00483BD3"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（2）</w:t>
      </w:r>
    </w:p>
    <w:p w:rsidR="00752A4D"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職業奉仕の理解のためには、</w:t>
      </w:r>
    </w:p>
    <w:p w:rsidR="00483BD3"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ロータリーの目的</w:t>
      </w:r>
      <w:r w:rsidR="00752A4D" w:rsidRPr="006F4AE9">
        <w:rPr>
          <w:rFonts w:asciiTheme="minorEastAsia" w:eastAsiaTheme="minorEastAsia" w:hAnsiTheme="minorEastAsia" w:cstheme="minorBidi" w:hint="eastAsia"/>
          <w:color w:val="000000" w:themeColor="text1"/>
          <w:kern w:val="24"/>
        </w:rPr>
        <w:t xml:space="preserve">、　</w:t>
      </w:r>
    </w:p>
    <w:p w:rsidR="00483BD3"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2つの標語、</w:t>
      </w:r>
    </w:p>
    <w:p w:rsidR="00483BD3"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職業宣言、</w:t>
      </w:r>
    </w:p>
    <w:p w:rsidR="00483BD3"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決議事項</w:t>
      </w:r>
      <w:r w:rsidR="00F05B89" w:rsidRPr="006F4AE9">
        <w:rPr>
          <w:rFonts w:asciiTheme="minorEastAsia" w:eastAsiaTheme="minorEastAsia" w:hAnsiTheme="minorEastAsia" w:cstheme="minorBidi" w:hint="eastAsia"/>
          <w:color w:val="000000" w:themeColor="text1"/>
          <w:kern w:val="24"/>
        </w:rPr>
        <w:t>2</w:t>
      </w:r>
      <w:r w:rsidRPr="006F4AE9">
        <w:rPr>
          <w:rFonts w:asciiTheme="minorEastAsia" w:eastAsiaTheme="minorEastAsia" w:hAnsiTheme="minorEastAsia" w:cstheme="minorBidi" w:hint="eastAsia"/>
          <w:color w:val="000000" w:themeColor="text1"/>
          <w:kern w:val="24"/>
        </w:rPr>
        <w:t>3-34、</w:t>
      </w:r>
    </w:p>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四つのテスト、が大きなベースになっています。</w:t>
      </w:r>
    </w:p>
    <w:p w:rsidR="0072118B" w:rsidRPr="006F4AE9" w:rsidRDefault="00752A4D" w:rsidP="0072118B">
      <w:pPr>
        <w:pStyle w:val="Web"/>
        <w:spacing w:before="0" w:beforeAutospacing="0" w:after="0" w:afterAutospacing="0"/>
        <w:rPr>
          <w:rStyle w:val="a6"/>
          <w:rFonts w:asciiTheme="minorEastAsia" w:eastAsiaTheme="minorEastAsia" w:hAnsiTheme="minorEastAsia"/>
          <w:i w:val="0"/>
        </w:rPr>
      </w:pPr>
      <w:r w:rsidRPr="006F4AE9">
        <w:rPr>
          <w:rStyle w:val="a6"/>
          <w:rFonts w:asciiTheme="minorEastAsia" w:eastAsiaTheme="minorEastAsia" w:hAnsiTheme="minorEastAsia" w:hint="eastAsia"/>
          <w:i w:val="0"/>
        </w:rPr>
        <w:t>ロータリーは百年以上の歴史があり、研究者、実践者の方がいろいろな言葉を述べておられます。例えば、</w:t>
      </w:r>
      <w:r w:rsidR="0072118B" w:rsidRPr="006F4AE9">
        <w:rPr>
          <w:rStyle w:val="a6"/>
          <w:rFonts w:asciiTheme="minorEastAsia" w:eastAsiaTheme="minorEastAsia" w:hAnsiTheme="minorEastAsia" w:hint="eastAsia"/>
          <w:i w:val="0"/>
        </w:rPr>
        <w:t xml:space="preserve">　</w:t>
      </w:r>
    </w:p>
    <w:p w:rsidR="00517647" w:rsidRPr="006F4AE9" w:rsidRDefault="0072118B" w:rsidP="0072118B">
      <w:pPr>
        <w:pStyle w:val="Web"/>
        <w:spacing w:before="0" w:beforeAutospacing="0" w:after="0" w:afterAutospacing="0"/>
        <w:rPr>
          <w:rStyle w:val="a6"/>
          <w:rFonts w:asciiTheme="minorEastAsia" w:eastAsiaTheme="minorEastAsia" w:hAnsiTheme="minorEastAsia"/>
          <w:i w:val="0"/>
        </w:rPr>
      </w:pPr>
      <w:r w:rsidRPr="006F4AE9">
        <w:rPr>
          <w:rStyle w:val="a6"/>
          <w:rFonts w:asciiTheme="minorEastAsia" w:eastAsiaTheme="minorEastAsia" w:hAnsiTheme="minorEastAsia" w:hint="eastAsia"/>
          <w:i w:val="0"/>
        </w:rPr>
        <w:t>ロータリーは、奉仕団体だ。職業倫理追求と実践だ。人作りだ。</w:t>
      </w:r>
    </w:p>
    <w:p w:rsidR="0072118B" w:rsidRPr="006F4AE9" w:rsidRDefault="0072118B" w:rsidP="0072118B">
      <w:pPr>
        <w:pStyle w:val="Web"/>
        <w:spacing w:before="0" w:beforeAutospacing="0" w:after="0" w:afterAutospacing="0"/>
        <w:rPr>
          <w:rStyle w:val="a6"/>
          <w:rFonts w:asciiTheme="minorEastAsia" w:eastAsiaTheme="minorEastAsia" w:hAnsiTheme="minorEastAsia"/>
          <w:i w:val="0"/>
        </w:rPr>
      </w:pPr>
      <w:r w:rsidRPr="006F4AE9">
        <w:rPr>
          <w:rStyle w:val="a6"/>
          <w:rFonts w:asciiTheme="minorEastAsia" w:eastAsiaTheme="minorEastAsia" w:hAnsiTheme="minorEastAsia" w:hint="eastAsia"/>
          <w:i w:val="0"/>
        </w:rPr>
        <w:t>思いやりの心で他人に尽くす</w:t>
      </w:r>
      <w:r w:rsidR="00752A4D" w:rsidRPr="006F4AE9">
        <w:rPr>
          <w:rStyle w:val="a6"/>
          <w:rFonts w:asciiTheme="minorEastAsia" w:eastAsiaTheme="minorEastAsia" w:hAnsiTheme="minorEastAsia" w:hint="eastAsia"/>
          <w:i w:val="0"/>
        </w:rPr>
        <w:t>ことだ</w:t>
      </w:r>
      <w:r w:rsidRPr="006F4AE9">
        <w:rPr>
          <w:rStyle w:val="a6"/>
          <w:rFonts w:asciiTheme="minorEastAsia" w:eastAsiaTheme="minorEastAsia" w:hAnsiTheme="minorEastAsia" w:hint="eastAsia"/>
          <w:i w:val="0"/>
        </w:rPr>
        <w:t>。職場見学</w:t>
      </w:r>
      <w:r w:rsidR="00752A4D" w:rsidRPr="006F4AE9">
        <w:rPr>
          <w:rStyle w:val="a6"/>
          <w:rFonts w:asciiTheme="minorEastAsia" w:eastAsiaTheme="minorEastAsia" w:hAnsiTheme="minorEastAsia" w:hint="eastAsia"/>
          <w:i w:val="0"/>
        </w:rPr>
        <w:t xml:space="preserve">　</w:t>
      </w:r>
      <w:r w:rsidRPr="006F4AE9">
        <w:rPr>
          <w:rStyle w:val="a6"/>
          <w:rFonts w:asciiTheme="minorEastAsia" w:eastAsiaTheme="minorEastAsia" w:hAnsiTheme="minorEastAsia" w:hint="eastAsia"/>
          <w:i w:val="0"/>
        </w:rPr>
        <w:t>出前授業が重要との意見や、自分の職業スキルを使ってする奉仕活動だ。あるいは、</w:t>
      </w:r>
    </w:p>
    <w:p w:rsidR="00752A4D" w:rsidRPr="006F4AE9" w:rsidRDefault="0072118B" w:rsidP="0072118B">
      <w:pPr>
        <w:pStyle w:val="Web"/>
        <w:spacing w:before="0" w:beforeAutospacing="0" w:after="0" w:afterAutospacing="0"/>
        <w:rPr>
          <w:rStyle w:val="a6"/>
          <w:rFonts w:asciiTheme="minorEastAsia" w:eastAsiaTheme="minorEastAsia" w:hAnsiTheme="minorEastAsia"/>
          <w:i w:val="0"/>
        </w:rPr>
      </w:pPr>
      <w:r w:rsidRPr="006F4AE9">
        <w:rPr>
          <w:rStyle w:val="a6"/>
          <w:rFonts w:asciiTheme="minorEastAsia" w:eastAsiaTheme="minorEastAsia" w:hAnsiTheme="minorEastAsia" w:hint="eastAsia"/>
          <w:i w:val="0"/>
        </w:rPr>
        <w:t>仕事を続けているだけで職業奉仕活動だ。等の意見があります。</w:t>
      </w:r>
    </w:p>
    <w:p w:rsidR="00752A4D" w:rsidRPr="006F4AE9" w:rsidRDefault="0072118B" w:rsidP="0072118B">
      <w:pPr>
        <w:pStyle w:val="Web"/>
        <w:spacing w:before="0" w:beforeAutospacing="0" w:after="0" w:afterAutospacing="0"/>
        <w:rPr>
          <w:rFonts w:asciiTheme="minorEastAsia" w:eastAsiaTheme="minorEastAsia" w:hAnsiTheme="minorEastAsia" w:cstheme="minorBidi"/>
          <w:i/>
          <w:color w:val="000000" w:themeColor="text1"/>
          <w:kern w:val="24"/>
        </w:rPr>
      </w:pPr>
      <w:r w:rsidRPr="006F4AE9">
        <w:rPr>
          <w:rStyle w:val="a6"/>
          <w:rFonts w:asciiTheme="minorEastAsia" w:eastAsiaTheme="minorEastAsia" w:hAnsiTheme="minorEastAsia" w:hint="eastAsia"/>
          <w:i w:val="0"/>
        </w:rPr>
        <w:t xml:space="preserve">　これを整理したいと思います。</w:t>
      </w:r>
      <w:r w:rsidR="00752A4D" w:rsidRPr="006F4AE9">
        <w:rPr>
          <w:rFonts w:asciiTheme="minorEastAsia" w:eastAsiaTheme="minorEastAsia" w:hAnsiTheme="minorEastAsia" w:cstheme="minorBidi" w:hint="eastAsia"/>
          <w:i/>
          <w:color w:val="000000" w:themeColor="text1"/>
          <w:kern w:val="24"/>
        </w:rPr>
        <w:t xml:space="preserve">　</w:t>
      </w:r>
    </w:p>
    <w:p w:rsidR="0072118B" w:rsidRPr="006F4AE9" w:rsidRDefault="00752A4D"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（3）</w:t>
      </w:r>
    </w:p>
    <w:p w:rsidR="003927D3" w:rsidRPr="006F4AE9" w:rsidRDefault="003927D3" w:rsidP="0072118B">
      <w:pPr>
        <w:pStyle w:val="Web"/>
        <w:spacing w:before="0" w:beforeAutospacing="0" w:after="0" w:afterAutospacing="0"/>
        <w:rPr>
          <w:rFonts w:asciiTheme="minorEastAsia" w:eastAsiaTheme="minorEastAsia" w:hAnsiTheme="minorEastAsia"/>
        </w:rPr>
      </w:pPr>
    </w:p>
    <w:p w:rsidR="00752A4D" w:rsidRPr="006F4AE9" w:rsidRDefault="00752A4D"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hint="eastAsia"/>
        </w:rPr>
        <w:t>日本語では、職業奉仕</w:t>
      </w:r>
    </w:p>
    <w:p w:rsidR="00752A4D" w:rsidRPr="006F4AE9" w:rsidRDefault="00752A4D"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hint="eastAsia"/>
        </w:rPr>
        <w:t>西洋では　ボケイショナル　サービス　と呼ばれます。</w:t>
      </w:r>
    </w:p>
    <w:p w:rsidR="00F05B89" w:rsidRPr="006F4AE9" w:rsidRDefault="00F05B89" w:rsidP="0072118B">
      <w:pPr>
        <w:pStyle w:val="Web"/>
        <w:spacing w:before="0" w:beforeAutospacing="0" w:after="0" w:afterAutospacing="0"/>
        <w:rPr>
          <w:rFonts w:asciiTheme="minorEastAsia" w:eastAsiaTheme="minorEastAsia" w:hAnsiTheme="minorEastAsia" w:cstheme="minorBidi"/>
          <w:color w:val="FF0000"/>
          <w:kern w:val="24"/>
        </w:rPr>
      </w:pPr>
    </w:p>
    <w:p w:rsidR="00483BD3" w:rsidRPr="006F4AE9" w:rsidRDefault="00517647"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（4）</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職業奉仕の言葉を分けて考えてみます。</w:t>
      </w:r>
    </w:p>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職業とは、何か事業をして儲けることですし、</w:t>
      </w:r>
    </w:p>
    <w:p w:rsidR="00483BD3" w:rsidRPr="006F4AE9" w:rsidRDefault="00483BD3" w:rsidP="0072118B">
      <w:pPr>
        <w:pStyle w:val="Web"/>
        <w:spacing w:before="0" w:beforeAutospacing="0" w:after="0" w:afterAutospacing="0"/>
        <w:rPr>
          <w:rFonts w:asciiTheme="minorEastAsia" w:eastAsiaTheme="minorEastAsia" w:hAnsiTheme="minorEastAsia" w:cstheme="minorBidi"/>
          <w:color w:val="000000" w:themeColor="text1"/>
          <w:kern w:val="24"/>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奉仕には儲けるという概念はないと思います。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このように、分けて考えると意味不明になります。</w:t>
      </w:r>
    </w:p>
    <w:p w:rsidR="0072118B" w:rsidRPr="006F4AE9" w:rsidRDefault="0072118B" w:rsidP="0072118B">
      <w:pPr>
        <w:pStyle w:val="Web"/>
        <w:spacing w:before="0" w:beforeAutospacing="0" w:after="0" w:afterAutospacing="0"/>
        <w:rPr>
          <w:rStyle w:val="a7"/>
          <w:rFonts w:asciiTheme="minorEastAsia" w:eastAsiaTheme="minorEastAsia" w:hAnsiTheme="minorEastAsia"/>
        </w:rPr>
      </w:pPr>
      <w:r w:rsidRPr="006F4AE9">
        <w:rPr>
          <w:rStyle w:val="a7"/>
          <w:rFonts w:asciiTheme="minorEastAsia" w:eastAsiaTheme="minorEastAsia" w:hAnsiTheme="minorEastAsia" w:hint="eastAsia"/>
        </w:rPr>
        <w:t>これが、むつかしい　分かりにくいと言われる所以です。</w:t>
      </w:r>
    </w:p>
    <w:p w:rsidR="00483BD3" w:rsidRPr="006F4AE9" w:rsidRDefault="00483BD3" w:rsidP="0072118B">
      <w:pPr>
        <w:pStyle w:val="Web"/>
        <w:spacing w:before="0" w:beforeAutospacing="0" w:after="0" w:afterAutospacing="0"/>
        <w:rPr>
          <w:rStyle w:val="a7"/>
          <w:rFonts w:asciiTheme="minorEastAsia" w:eastAsiaTheme="minorEastAsia" w:hAnsiTheme="minorEastAsia"/>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Style w:val="a7"/>
          <w:rFonts w:asciiTheme="minorEastAsia" w:eastAsiaTheme="minorEastAsia" w:hAnsiTheme="minorEastAsia" w:hint="eastAsia"/>
          <w:i w:val="0"/>
        </w:rPr>
        <w:lastRenderedPageBreak/>
        <w:t>米山梅吉さんは</w:t>
      </w:r>
      <w:r w:rsidR="003927D3" w:rsidRPr="006F4AE9">
        <w:rPr>
          <w:rStyle w:val="a7"/>
          <w:rFonts w:asciiTheme="minorEastAsia" w:eastAsiaTheme="minorEastAsia" w:hAnsiTheme="minorEastAsia" w:hint="eastAsia"/>
          <w:i w:val="0"/>
        </w:rPr>
        <w:t>最初</w:t>
      </w:r>
      <w:r w:rsidR="00CA6C13" w:rsidRPr="006F4AE9">
        <w:rPr>
          <w:rStyle w:val="a7"/>
          <w:rFonts w:asciiTheme="minorEastAsia" w:eastAsiaTheme="minorEastAsia" w:hAnsiTheme="minorEastAsia" w:hint="eastAsia"/>
          <w:i w:val="0"/>
        </w:rPr>
        <w:t xml:space="preserve">　サービスを</w:t>
      </w:r>
      <w:r w:rsidRPr="006F4AE9">
        <w:rPr>
          <w:rStyle w:val="a7"/>
          <w:rFonts w:asciiTheme="minorEastAsia" w:eastAsiaTheme="minorEastAsia" w:hAnsiTheme="minorEastAsia" w:hint="eastAsia"/>
          <w:i w:val="0"/>
        </w:rPr>
        <w:t>奉仕と訳しましたが後は</w:t>
      </w:r>
      <w:r w:rsidR="00CA6C13" w:rsidRPr="006F4AE9">
        <w:rPr>
          <w:rStyle w:val="a7"/>
          <w:rFonts w:asciiTheme="minorEastAsia" w:eastAsiaTheme="minorEastAsia" w:hAnsiTheme="minorEastAsia" w:hint="eastAsia"/>
          <w:i w:val="0"/>
        </w:rPr>
        <w:t xml:space="preserve">、日本語に訳さず　</w:t>
      </w:r>
      <w:r w:rsidRPr="006F4AE9">
        <w:rPr>
          <w:rStyle w:val="a7"/>
          <w:rFonts w:asciiTheme="minorEastAsia" w:eastAsiaTheme="minorEastAsia" w:hAnsiTheme="minorEastAsia" w:hint="eastAsia"/>
          <w:i w:val="0"/>
        </w:rPr>
        <w:t>サービスで通しました。</w:t>
      </w:r>
    </w:p>
    <w:p w:rsidR="0072118B" w:rsidRPr="006F4AE9" w:rsidRDefault="00CA6C13"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ボケーショナルは</w:t>
      </w:r>
      <w:r w:rsidR="0072118B" w:rsidRPr="006F4AE9">
        <w:rPr>
          <w:rFonts w:asciiTheme="minorEastAsia" w:eastAsiaTheme="minorEastAsia" w:hAnsiTheme="minorEastAsia" w:cstheme="minorBidi" w:hint="eastAsia"/>
          <w:color w:val="000000" w:themeColor="text1"/>
          <w:kern w:val="24"/>
        </w:rPr>
        <w:t>、職業、仕事、天職と思っていい</w:t>
      </w:r>
      <w:r w:rsidR="008A32EA" w:rsidRPr="006F4AE9">
        <w:rPr>
          <w:rFonts w:asciiTheme="minorEastAsia" w:eastAsiaTheme="minorEastAsia" w:hAnsiTheme="minorEastAsia" w:cstheme="minorBidi" w:hint="eastAsia"/>
          <w:color w:val="000000" w:themeColor="text1"/>
          <w:kern w:val="24"/>
        </w:rPr>
        <w:t>のです</w:t>
      </w:r>
      <w:r w:rsidR="0072118B" w:rsidRPr="006F4AE9">
        <w:rPr>
          <w:rFonts w:asciiTheme="minorEastAsia" w:eastAsiaTheme="minorEastAsia" w:hAnsiTheme="minorEastAsia" w:cstheme="minorBidi" w:hint="eastAsia"/>
          <w:color w:val="000000" w:themeColor="text1"/>
          <w:kern w:val="24"/>
        </w:rPr>
        <w:t>が、</w:t>
      </w:r>
    </w:p>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サービスをどう捉えるかが問題</w:t>
      </w:r>
      <w:r w:rsidR="008A32EA" w:rsidRPr="006F4AE9">
        <w:rPr>
          <w:rFonts w:asciiTheme="minorEastAsia" w:eastAsiaTheme="minorEastAsia" w:hAnsiTheme="minorEastAsia" w:cstheme="minorBidi" w:hint="eastAsia"/>
          <w:color w:val="000000" w:themeColor="text1"/>
          <w:kern w:val="24"/>
        </w:rPr>
        <w:t>です</w:t>
      </w:r>
      <w:r w:rsidRPr="006F4AE9">
        <w:rPr>
          <w:rFonts w:asciiTheme="minorEastAsia" w:eastAsiaTheme="minorEastAsia" w:hAnsiTheme="minorEastAsia" w:cstheme="minorBidi" w:hint="eastAsia"/>
          <w:color w:val="000000" w:themeColor="text1"/>
          <w:kern w:val="24"/>
        </w:rPr>
        <w:t>。</w:t>
      </w:r>
    </w:p>
    <w:p w:rsidR="00CA6C13" w:rsidRPr="006F4AE9" w:rsidRDefault="00CA7804" w:rsidP="00CA7804">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サービスの意味を辞書で引くと　ロータリーが考えるサービスにぴったりの日本語は</w:t>
      </w:r>
      <w:r w:rsidR="00B8776A" w:rsidRPr="006F4AE9">
        <w:rPr>
          <w:rStyle w:val="a7"/>
          <w:rFonts w:asciiTheme="minorEastAsia" w:eastAsiaTheme="minorEastAsia" w:hAnsiTheme="minorEastAsia" w:hint="eastAsia"/>
          <w:i w:val="0"/>
        </w:rPr>
        <w:t>あ</w:t>
      </w:r>
      <w:r w:rsidRPr="006F4AE9">
        <w:rPr>
          <w:rStyle w:val="a7"/>
          <w:rFonts w:asciiTheme="minorEastAsia" w:eastAsiaTheme="minorEastAsia" w:hAnsiTheme="minorEastAsia" w:hint="eastAsia"/>
          <w:i w:val="0"/>
        </w:rPr>
        <w:t>りません。</w:t>
      </w:r>
    </w:p>
    <w:p w:rsidR="00CA7804" w:rsidRPr="006F4AE9" w:rsidRDefault="00CA6C13" w:rsidP="00725D77">
      <w:pPr>
        <w:pStyle w:val="Web"/>
        <w:spacing w:before="0" w:beforeAutospacing="0" w:after="0" w:afterAutospacing="0"/>
        <w:ind w:firstLineChars="100" w:firstLine="240"/>
        <w:rPr>
          <w:rFonts w:asciiTheme="minorEastAsia" w:eastAsiaTheme="minorEastAsia" w:hAnsiTheme="minorEastAsia"/>
        </w:rPr>
      </w:pPr>
      <w:r w:rsidRPr="006F4AE9">
        <w:rPr>
          <w:rStyle w:val="a7"/>
          <w:rFonts w:asciiTheme="minorEastAsia" w:eastAsiaTheme="minorEastAsia" w:hAnsiTheme="minorEastAsia" w:hint="eastAsia"/>
          <w:i w:val="0"/>
        </w:rPr>
        <w:t>サービスには</w:t>
      </w:r>
      <w:r w:rsidR="00CA7804" w:rsidRPr="006F4AE9">
        <w:rPr>
          <w:rStyle w:val="a7"/>
          <w:rFonts w:asciiTheme="minorEastAsia" w:eastAsiaTheme="minorEastAsia" w:hAnsiTheme="minorEastAsia" w:hint="eastAsia"/>
          <w:i w:val="0"/>
        </w:rPr>
        <w:t>、公務、供給、用務、兵役、勤務、客扱い、貢献、奉仕、役立つ、世話するなどの</w:t>
      </w:r>
      <w:r w:rsidR="00B8776A" w:rsidRPr="006F4AE9">
        <w:rPr>
          <w:rStyle w:val="a7"/>
          <w:rFonts w:asciiTheme="minorEastAsia" w:eastAsiaTheme="minorEastAsia" w:hAnsiTheme="minorEastAsia" w:hint="eastAsia"/>
          <w:i w:val="0"/>
        </w:rPr>
        <w:t>訳</w:t>
      </w:r>
      <w:r w:rsidR="00CA7804" w:rsidRPr="006F4AE9">
        <w:rPr>
          <w:rStyle w:val="a7"/>
          <w:rFonts w:asciiTheme="minorEastAsia" w:eastAsiaTheme="minorEastAsia" w:hAnsiTheme="minorEastAsia" w:hint="eastAsia"/>
          <w:i w:val="0"/>
        </w:rPr>
        <w:t>があ</w:t>
      </w:r>
      <w:r w:rsidR="00725D77" w:rsidRPr="006F4AE9">
        <w:rPr>
          <w:rStyle w:val="a7"/>
          <w:rFonts w:asciiTheme="minorEastAsia" w:eastAsiaTheme="minorEastAsia" w:hAnsiTheme="minorEastAsia" w:hint="eastAsia"/>
          <w:i w:val="0"/>
        </w:rPr>
        <w:t>り、</w:t>
      </w:r>
      <w:r w:rsidR="00CA7804" w:rsidRPr="006F4AE9">
        <w:rPr>
          <w:rStyle w:val="a7"/>
          <w:rFonts w:asciiTheme="minorEastAsia" w:eastAsiaTheme="minorEastAsia" w:hAnsiTheme="minorEastAsia" w:hint="eastAsia"/>
          <w:i w:val="0"/>
        </w:rPr>
        <w:t>奉仕はサービスの</w:t>
      </w:r>
      <w:r w:rsidRPr="006F4AE9">
        <w:rPr>
          <w:rStyle w:val="a7"/>
          <w:rFonts w:asciiTheme="minorEastAsia" w:eastAsiaTheme="minorEastAsia" w:hAnsiTheme="minorEastAsia" w:hint="eastAsia"/>
          <w:i w:val="0"/>
        </w:rPr>
        <w:t>訳の</w:t>
      </w:r>
      <w:r w:rsidR="00CA7804" w:rsidRPr="006F4AE9">
        <w:rPr>
          <w:rStyle w:val="a7"/>
          <w:rFonts w:asciiTheme="minorEastAsia" w:eastAsiaTheme="minorEastAsia" w:hAnsiTheme="minorEastAsia" w:hint="eastAsia"/>
          <w:i w:val="0"/>
        </w:rPr>
        <w:t>極</w:t>
      </w:r>
      <w:r w:rsidR="006E7305" w:rsidRPr="006F4AE9">
        <w:rPr>
          <w:rStyle w:val="a7"/>
          <w:rFonts w:asciiTheme="minorEastAsia" w:eastAsiaTheme="minorEastAsia" w:hAnsiTheme="minorEastAsia" w:hint="eastAsia"/>
          <w:i w:val="0"/>
        </w:rPr>
        <w:t>一部で、もう少し広い意味で用いられているものと思われます</w:t>
      </w:r>
      <w:r w:rsidR="00CA7804" w:rsidRPr="006F4AE9">
        <w:rPr>
          <w:rStyle w:val="a7"/>
          <w:rFonts w:asciiTheme="minorEastAsia" w:eastAsiaTheme="minorEastAsia" w:hAnsiTheme="minorEastAsia" w:hint="eastAsia"/>
          <w:i w:val="0"/>
        </w:rPr>
        <w:t>。</w:t>
      </w:r>
    </w:p>
    <w:p w:rsidR="00CA7804" w:rsidRPr="006F4AE9" w:rsidRDefault="00B8776A"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hint="eastAsia"/>
        </w:rPr>
        <w:t>ボケーショナル　サービスは、</w:t>
      </w:r>
    </w:p>
    <w:p w:rsidR="00517647"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即ち、仕事とサービスの関係</w:t>
      </w:r>
      <w:r w:rsidR="00CA6C13" w:rsidRPr="006F4AE9">
        <w:rPr>
          <w:rFonts w:asciiTheme="minorEastAsia" w:eastAsiaTheme="minorEastAsia" w:hAnsiTheme="minorEastAsia" w:cstheme="minorBidi" w:hint="eastAsia"/>
          <w:color w:val="000000" w:themeColor="text1"/>
          <w:kern w:val="24"/>
        </w:rPr>
        <w:t>を述べたものです。</w:t>
      </w:r>
    </w:p>
    <w:p w:rsidR="00CA7804" w:rsidRPr="006F4AE9" w:rsidRDefault="00CA6C13"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次のスライド</w:t>
      </w:r>
    </w:p>
    <w:p w:rsidR="00396D29" w:rsidRPr="006F4AE9" w:rsidRDefault="00396D29" w:rsidP="0072118B">
      <w:pPr>
        <w:pStyle w:val="Web"/>
        <w:spacing w:before="0" w:beforeAutospacing="0" w:after="0" w:afterAutospacing="0"/>
        <w:rPr>
          <w:rFonts w:asciiTheme="minorEastAsia" w:eastAsiaTheme="minorEastAsia" w:hAnsiTheme="minorEastAsia" w:cstheme="minorBidi"/>
          <w:color w:val="FF0000"/>
          <w:kern w:val="24"/>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ロータリーの目的を考えてみます。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「ロータリーの友」の表紙を開けたところに、「ロータリーとは」、と「ロータリ</w:t>
      </w:r>
      <w:r w:rsidR="003927D3" w:rsidRPr="006F4AE9">
        <w:rPr>
          <w:rFonts w:asciiTheme="minorEastAsia" w:eastAsiaTheme="minorEastAsia" w:hAnsiTheme="minorEastAsia" w:cstheme="minorBidi" w:hint="eastAsia"/>
          <w:color w:val="000000" w:themeColor="text1"/>
          <w:kern w:val="24"/>
        </w:rPr>
        <w:t>ー</w:t>
      </w:r>
      <w:r w:rsidRPr="006F4AE9">
        <w:rPr>
          <w:rFonts w:asciiTheme="minorEastAsia" w:eastAsiaTheme="minorEastAsia" w:hAnsiTheme="minorEastAsia" w:cstheme="minorBidi" w:hint="eastAsia"/>
          <w:color w:val="000000" w:themeColor="text1"/>
          <w:kern w:val="24"/>
        </w:rPr>
        <w:t>の目的」「四つのテスト」が毎回出ています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そこには、詳しく</w:t>
      </w:r>
    </w:p>
    <w:p w:rsidR="0072118B"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ロータリーが何をする団体かが書いてあります。</w:t>
      </w:r>
    </w:p>
    <w:p w:rsidR="00483BD3" w:rsidRPr="006F4AE9" w:rsidRDefault="00396D29"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（5）</w:t>
      </w:r>
    </w:p>
    <w:p w:rsidR="00396D29" w:rsidRPr="006F4AE9" w:rsidRDefault="00396D29" w:rsidP="0072118B">
      <w:pPr>
        <w:pStyle w:val="Web"/>
        <w:spacing w:before="0" w:beforeAutospacing="0" w:after="0" w:afterAutospacing="0"/>
        <w:rPr>
          <w:rFonts w:asciiTheme="minorEastAsia" w:eastAsiaTheme="minorEastAsia" w:hAnsiTheme="minorEastAsia" w:cstheme="minorBidi"/>
          <w:color w:val="000000" w:themeColor="text1"/>
          <w:kern w:val="24"/>
        </w:rPr>
      </w:pPr>
    </w:p>
    <w:p w:rsidR="00CA6C13" w:rsidRPr="006F4AE9" w:rsidRDefault="00CA6C13"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ロータリーの目的ですが</w:t>
      </w:r>
    </w:p>
    <w:p w:rsidR="00CA6C13" w:rsidRPr="006F4AE9" w:rsidRDefault="00CA6C13"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ロータリーの目的は意義ある事業の基礎としてサービスの理念を奨励し、これを育むことにある　とあります。</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事業の基礎として、イデアル　オブ　サービス（奉仕の理想ではない）の理念を進めることです。</w:t>
      </w:r>
    </w:p>
    <w:p w:rsid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ロータリーの目的は、サービスの考え方を基礎にして奨励し、育み行動せよ</w:t>
      </w:r>
      <w:r w:rsidR="008A32EA" w:rsidRPr="006F4AE9">
        <w:rPr>
          <w:rStyle w:val="a7"/>
          <w:rFonts w:asciiTheme="minorEastAsia" w:eastAsiaTheme="minorEastAsia" w:hAnsiTheme="minorEastAsia" w:hint="eastAsia"/>
          <w:i w:val="0"/>
        </w:rPr>
        <w:t>。</w:t>
      </w:r>
      <w:r w:rsidRPr="006F4AE9">
        <w:rPr>
          <w:rStyle w:val="a7"/>
          <w:rFonts w:asciiTheme="minorEastAsia" w:eastAsiaTheme="minorEastAsia" w:hAnsiTheme="minorEastAsia" w:hint="eastAsia"/>
          <w:i w:val="0"/>
        </w:rPr>
        <w:t>です。</w:t>
      </w:r>
    </w:p>
    <w:p w:rsidR="0072118B" w:rsidRPr="006F4AE9" w:rsidRDefault="00CA6C13"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（6）</w:t>
      </w:r>
    </w:p>
    <w:p w:rsidR="008A32EA" w:rsidRPr="006F4AE9" w:rsidRDefault="008A32EA" w:rsidP="0072118B">
      <w:pPr>
        <w:pStyle w:val="Web"/>
        <w:spacing w:before="0" w:beforeAutospacing="0" w:after="0" w:afterAutospacing="0"/>
        <w:rPr>
          <w:rFonts w:asciiTheme="minorEastAsia" w:eastAsiaTheme="minorEastAsia" w:hAnsiTheme="minorEastAsia"/>
        </w:rPr>
      </w:pPr>
    </w:p>
    <w:p w:rsidR="00396D29" w:rsidRPr="006F4AE9" w:rsidRDefault="0072118B" w:rsidP="0072118B">
      <w:pPr>
        <w:widowControl/>
        <w:jc w:val="left"/>
        <w:rPr>
          <w:rFonts w:asciiTheme="minorEastAsia" w:hAnsiTheme="minorEastAsia"/>
          <w:color w:val="000000" w:themeColor="text1"/>
          <w:kern w:val="24"/>
          <w:sz w:val="24"/>
          <w:szCs w:val="24"/>
        </w:rPr>
      </w:pPr>
      <w:r w:rsidRPr="006F4AE9">
        <w:rPr>
          <w:rFonts w:asciiTheme="minorEastAsia" w:hAnsiTheme="minorEastAsia" w:hint="eastAsia"/>
          <w:color w:val="000000" w:themeColor="text1"/>
          <w:kern w:val="24"/>
          <w:sz w:val="24"/>
          <w:szCs w:val="24"/>
        </w:rPr>
        <w:t>ロータリーの成り立ちですが、</w:t>
      </w:r>
    </w:p>
    <w:p w:rsidR="00396D29" w:rsidRPr="006F4AE9" w:rsidRDefault="0072118B" w:rsidP="0072118B">
      <w:pPr>
        <w:widowControl/>
        <w:jc w:val="left"/>
        <w:rPr>
          <w:rFonts w:asciiTheme="minorEastAsia" w:hAnsiTheme="minorEastAsia"/>
          <w:color w:val="000000" w:themeColor="text1"/>
          <w:kern w:val="24"/>
          <w:sz w:val="24"/>
          <w:szCs w:val="24"/>
        </w:rPr>
      </w:pPr>
      <w:r w:rsidRPr="006F4AE9">
        <w:rPr>
          <w:rFonts w:asciiTheme="minorEastAsia" w:hAnsiTheme="minorEastAsia" w:hint="eastAsia"/>
          <w:color w:val="000000" w:themeColor="text1"/>
          <w:kern w:val="24"/>
          <w:sz w:val="24"/>
          <w:szCs w:val="24"/>
        </w:rPr>
        <w:t>２０世紀初頭は悪徳と信用不安が横行し、自分は自分で守らざるを得ない状況だったといわれています。</w:t>
      </w:r>
    </w:p>
    <w:p w:rsidR="00396D29" w:rsidRPr="006F4AE9" w:rsidRDefault="000C7445" w:rsidP="0072118B">
      <w:pPr>
        <w:widowControl/>
        <w:jc w:val="left"/>
        <w:rPr>
          <w:rFonts w:asciiTheme="minorEastAsia" w:hAnsiTheme="minorEastAsia"/>
          <w:color w:val="000000" w:themeColor="text1"/>
          <w:kern w:val="24"/>
          <w:sz w:val="24"/>
          <w:szCs w:val="24"/>
        </w:rPr>
      </w:pPr>
      <w:r w:rsidRPr="006F4AE9">
        <w:rPr>
          <w:rFonts w:asciiTheme="minorEastAsia" w:hAnsiTheme="minorEastAsia" w:hint="eastAsia"/>
          <w:color w:val="000000" w:themeColor="text1"/>
          <w:kern w:val="24"/>
          <w:sz w:val="24"/>
          <w:szCs w:val="24"/>
        </w:rPr>
        <w:t>すなわち、儲けたものが勝ちの世の中で、</w:t>
      </w:r>
    </w:p>
    <w:p w:rsidR="00396D29" w:rsidRPr="006F4AE9" w:rsidRDefault="000C7445" w:rsidP="0072118B">
      <w:pPr>
        <w:widowControl/>
        <w:jc w:val="left"/>
        <w:rPr>
          <w:rFonts w:asciiTheme="minorEastAsia" w:hAnsiTheme="minorEastAsia"/>
          <w:color w:val="000000" w:themeColor="text1"/>
          <w:kern w:val="24"/>
          <w:sz w:val="24"/>
          <w:szCs w:val="24"/>
        </w:rPr>
      </w:pPr>
      <w:r w:rsidRPr="006F4AE9">
        <w:rPr>
          <w:rFonts w:asciiTheme="minorEastAsia" w:hAnsiTheme="minorEastAsia" w:hint="eastAsia"/>
          <w:color w:val="000000" w:themeColor="text1"/>
          <w:kern w:val="24"/>
          <w:sz w:val="24"/>
          <w:szCs w:val="24"/>
        </w:rPr>
        <w:t>自分は正しく、騙されたものが悪いのだとの考えが横行した時代です。</w:t>
      </w:r>
    </w:p>
    <w:p w:rsidR="0072118B" w:rsidRPr="006F4AE9" w:rsidRDefault="000C7445" w:rsidP="0072118B">
      <w:pPr>
        <w:widowControl/>
        <w:jc w:val="left"/>
        <w:rPr>
          <w:rFonts w:asciiTheme="minorEastAsia" w:hAnsiTheme="minorEastAsia" w:cs="ＭＳ Ｐゴシック"/>
          <w:kern w:val="0"/>
          <w:sz w:val="24"/>
          <w:szCs w:val="24"/>
        </w:rPr>
      </w:pPr>
      <w:r w:rsidRPr="006F4AE9">
        <w:rPr>
          <w:rFonts w:asciiTheme="minorEastAsia" w:hAnsiTheme="minorEastAsia" w:hint="eastAsia"/>
          <w:color w:val="000000" w:themeColor="text1"/>
          <w:kern w:val="24"/>
          <w:sz w:val="24"/>
          <w:szCs w:val="24"/>
        </w:rPr>
        <w:t>このため、</w:t>
      </w:r>
      <w:r w:rsidR="0072118B" w:rsidRPr="006F4AE9">
        <w:rPr>
          <w:rFonts w:asciiTheme="minorEastAsia" w:hAnsiTheme="minorEastAsia" w:hint="eastAsia"/>
          <w:color w:val="000000" w:themeColor="text1"/>
          <w:kern w:val="24"/>
          <w:sz w:val="24"/>
          <w:szCs w:val="24"/>
        </w:rPr>
        <w:t>信頼できる仲間を作って増やしたい</w:t>
      </w:r>
      <w:r w:rsidR="008A32EA" w:rsidRPr="006F4AE9">
        <w:rPr>
          <w:rFonts w:asciiTheme="minorEastAsia" w:hAnsiTheme="minorEastAsia" w:hint="eastAsia"/>
          <w:color w:val="000000" w:themeColor="text1"/>
          <w:kern w:val="24"/>
          <w:sz w:val="24"/>
          <w:szCs w:val="24"/>
        </w:rPr>
        <w:t>と考えた</w:t>
      </w:r>
      <w:r w:rsidR="0072118B" w:rsidRPr="006F4AE9">
        <w:rPr>
          <w:rFonts w:asciiTheme="minorEastAsia" w:hAnsiTheme="minorEastAsia" w:hint="eastAsia"/>
          <w:color w:val="000000" w:themeColor="text1"/>
          <w:kern w:val="24"/>
          <w:sz w:val="24"/>
          <w:szCs w:val="24"/>
        </w:rPr>
        <w:t>のが、ロータリクラブのスタートです。</w:t>
      </w:r>
    </w:p>
    <w:p w:rsidR="0072118B" w:rsidRPr="006F4AE9" w:rsidRDefault="0072118B" w:rsidP="0072118B">
      <w:pPr>
        <w:widowControl/>
        <w:jc w:val="left"/>
        <w:rPr>
          <w:rStyle w:val="a7"/>
          <w:rFonts w:asciiTheme="minorEastAsia" w:hAnsiTheme="minorEastAsia"/>
          <w:i w:val="0"/>
          <w:sz w:val="24"/>
          <w:szCs w:val="24"/>
        </w:rPr>
      </w:pPr>
      <w:r w:rsidRPr="006F4AE9">
        <w:rPr>
          <w:rStyle w:val="a7"/>
          <w:rFonts w:asciiTheme="minorEastAsia" w:hAnsiTheme="minorEastAsia" w:hint="eastAsia"/>
          <w:i w:val="0"/>
          <w:sz w:val="24"/>
          <w:szCs w:val="24"/>
        </w:rPr>
        <w:lastRenderedPageBreak/>
        <w:t>そこへシェルドンが入ってきて公明正大に経営している会社等が大成功していることで</w:t>
      </w:r>
    </w:p>
    <w:p w:rsidR="0072118B" w:rsidRPr="006F4AE9" w:rsidRDefault="0072118B" w:rsidP="0072118B">
      <w:pPr>
        <w:widowControl/>
        <w:jc w:val="left"/>
        <w:rPr>
          <w:rStyle w:val="a7"/>
          <w:rFonts w:asciiTheme="minorEastAsia" w:hAnsiTheme="minorEastAsia"/>
          <w:i w:val="0"/>
          <w:sz w:val="24"/>
          <w:szCs w:val="24"/>
        </w:rPr>
      </w:pPr>
      <w:r w:rsidRPr="006F4AE9">
        <w:rPr>
          <w:rStyle w:val="a7"/>
          <w:rFonts w:asciiTheme="minorEastAsia" w:hAnsiTheme="minorEastAsia" w:hint="eastAsia"/>
          <w:i w:val="0"/>
          <w:sz w:val="24"/>
          <w:szCs w:val="24"/>
        </w:rPr>
        <w:t>「常に他人の立場を考えて他人のためになるようなサービスを実践しているものが成功をおさめる」と気づいた。</w:t>
      </w:r>
    </w:p>
    <w:p w:rsidR="0072118B" w:rsidRPr="006F4AE9" w:rsidRDefault="008A32EA" w:rsidP="008A32EA">
      <w:pPr>
        <w:widowControl/>
        <w:ind w:firstLineChars="100" w:firstLine="240"/>
        <w:jc w:val="left"/>
        <w:rPr>
          <w:rStyle w:val="a7"/>
          <w:rFonts w:asciiTheme="minorEastAsia" w:hAnsiTheme="minorEastAsia"/>
          <w:i w:val="0"/>
          <w:sz w:val="24"/>
          <w:szCs w:val="24"/>
        </w:rPr>
      </w:pPr>
      <w:r w:rsidRPr="006F4AE9">
        <w:rPr>
          <w:rStyle w:val="a7"/>
          <w:rFonts w:asciiTheme="minorEastAsia" w:hAnsiTheme="minorEastAsia" w:hint="eastAsia"/>
          <w:i w:val="0"/>
          <w:sz w:val="24"/>
          <w:szCs w:val="24"/>
        </w:rPr>
        <w:t>同じく、</w:t>
      </w:r>
      <w:r w:rsidR="0072118B" w:rsidRPr="006F4AE9">
        <w:rPr>
          <w:rStyle w:val="a7"/>
          <w:rFonts w:asciiTheme="minorEastAsia" w:hAnsiTheme="minorEastAsia" w:hint="eastAsia"/>
          <w:i w:val="0"/>
          <w:sz w:val="24"/>
          <w:szCs w:val="24"/>
        </w:rPr>
        <w:t>コリンズもサービスの重要性に気付き、</w:t>
      </w:r>
    </w:p>
    <w:p w:rsidR="00517647" w:rsidRPr="006F4AE9" w:rsidRDefault="0072118B" w:rsidP="0072118B">
      <w:pPr>
        <w:rPr>
          <w:rStyle w:val="a7"/>
          <w:rFonts w:asciiTheme="minorEastAsia" w:hAnsiTheme="minorEastAsia"/>
          <w:i w:val="0"/>
        </w:rPr>
      </w:pPr>
      <w:r w:rsidRPr="006F4AE9">
        <w:rPr>
          <w:rStyle w:val="a7"/>
          <w:rFonts w:asciiTheme="minorEastAsia" w:hAnsiTheme="minorEastAsia" w:hint="eastAsia"/>
          <w:i w:val="0"/>
          <w:sz w:val="24"/>
          <w:szCs w:val="24"/>
        </w:rPr>
        <w:t>2つの標語が生まれました。</w:t>
      </w:r>
    </w:p>
    <w:p w:rsidR="008A32EA" w:rsidRPr="006F4AE9" w:rsidRDefault="000C7445" w:rsidP="0072118B">
      <w:pPr>
        <w:rPr>
          <w:rFonts w:asciiTheme="minorEastAsia" w:hAnsiTheme="minorEastAsia"/>
          <w:color w:val="FF0000"/>
          <w:kern w:val="24"/>
          <w:sz w:val="24"/>
          <w:szCs w:val="24"/>
        </w:rPr>
      </w:pPr>
      <w:r w:rsidRPr="006F4AE9">
        <w:rPr>
          <w:rFonts w:asciiTheme="minorEastAsia" w:hAnsiTheme="minorEastAsia" w:hint="eastAsia"/>
          <w:color w:val="FF0000"/>
          <w:kern w:val="24"/>
          <w:sz w:val="24"/>
          <w:szCs w:val="24"/>
        </w:rPr>
        <w:t>スライド</w:t>
      </w:r>
      <w:r w:rsidR="006F4AE9">
        <w:rPr>
          <w:rFonts w:asciiTheme="minorEastAsia" w:hAnsiTheme="minorEastAsia" w:hint="eastAsia"/>
          <w:color w:val="FF0000"/>
          <w:kern w:val="24"/>
          <w:sz w:val="24"/>
          <w:szCs w:val="24"/>
        </w:rPr>
        <w:t>（7）</w:t>
      </w:r>
    </w:p>
    <w:p w:rsidR="00995180" w:rsidRPr="006F4AE9" w:rsidRDefault="00995180" w:rsidP="0072118B">
      <w:pPr>
        <w:rPr>
          <w:rFonts w:asciiTheme="minorEastAsia" w:hAnsiTheme="minorEastAsia"/>
          <w:color w:val="000000" w:themeColor="text1"/>
          <w:kern w:val="24"/>
          <w:sz w:val="24"/>
          <w:szCs w:val="24"/>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標語は２つあります。</w:t>
      </w:r>
      <w:r w:rsidR="008A32EA" w:rsidRPr="006F4AE9">
        <w:rPr>
          <w:rFonts w:asciiTheme="minorEastAsia" w:eastAsiaTheme="minorEastAsia" w:hAnsiTheme="minorEastAsia" w:cstheme="minorBidi" w:hint="eastAsia"/>
          <w:color w:val="000000" w:themeColor="text1"/>
          <w:kern w:val="24"/>
        </w:rPr>
        <w:t>この</w:t>
      </w:r>
      <w:r w:rsidRPr="006F4AE9">
        <w:rPr>
          <w:rFonts w:asciiTheme="minorEastAsia" w:eastAsiaTheme="minorEastAsia" w:hAnsiTheme="minorEastAsia" w:cstheme="minorBidi" w:hint="eastAsia"/>
          <w:color w:val="000000" w:themeColor="text1"/>
          <w:kern w:val="24"/>
        </w:rPr>
        <w:t>２つはペアーとして</w:t>
      </w:r>
      <w:r w:rsidR="008A32EA" w:rsidRPr="006F4AE9">
        <w:rPr>
          <w:rFonts w:asciiTheme="minorEastAsia" w:eastAsiaTheme="minorEastAsia" w:hAnsiTheme="minorEastAsia" w:cstheme="minorBidi" w:hint="eastAsia"/>
          <w:color w:val="000000" w:themeColor="text1"/>
          <w:kern w:val="24"/>
        </w:rPr>
        <w:t>捉えて</w:t>
      </w:r>
      <w:r w:rsidRPr="006F4AE9">
        <w:rPr>
          <w:rFonts w:asciiTheme="minorEastAsia" w:eastAsiaTheme="minorEastAsia" w:hAnsiTheme="minorEastAsia" w:cstheme="minorBidi" w:hint="eastAsia"/>
          <w:color w:val="000000" w:themeColor="text1"/>
          <w:kern w:val="24"/>
        </w:rPr>
        <w:t>います。</w:t>
      </w:r>
    </w:p>
    <w:p w:rsidR="008A32EA"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最もよくサービスする者最も多く報</w:t>
      </w:r>
      <w:r w:rsidR="004D11A2" w:rsidRPr="006F4AE9">
        <w:rPr>
          <w:rFonts w:asciiTheme="minorEastAsia" w:eastAsiaTheme="minorEastAsia" w:hAnsiTheme="minorEastAsia" w:cstheme="minorBidi" w:hint="eastAsia"/>
          <w:color w:val="000000" w:themeColor="text1"/>
          <w:kern w:val="24"/>
        </w:rPr>
        <w:t>いら</w:t>
      </w:r>
      <w:r w:rsidRPr="006F4AE9">
        <w:rPr>
          <w:rFonts w:asciiTheme="minorEastAsia" w:eastAsiaTheme="minorEastAsia" w:hAnsiTheme="minorEastAsia" w:cstheme="minorBidi" w:hint="eastAsia"/>
          <w:color w:val="000000" w:themeColor="text1"/>
          <w:kern w:val="24"/>
        </w:rPr>
        <w:t xml:space="preserve">れる　</w:t>
      </w:r>
      <w:r w:rsidR="009C64D0" w:rsidRPr="006F4AE9">
        <w:rPr>
          <w:rFonts w:asciiTheme="minorEastAsia" w:eastAsiaTheme="minorEastAsia" w:hAnsiTheme="minorEastAsia" w:cstheme="minorBidi" w:hint="eastAsia"/>
          <w:color w:val="000000" w:themeColor="text1"/>
          <w:kern w:val="24"/>
        </w:rPr>
        <w:t>これは、</w:t>
      </w:r>
      <w:r w:rsidRPr="006F4AE9">
        <w:rPr>
          <w:rFonts w:asciiTheme="minorEastAsia" w:eastAsiaTheme="minorEastAsia" w:hAnsiTheme="minorEastAsia" w:cstheme="minorBidi" w:hint="eastAsia"/>
          <w:color w:val="000000" w:themeColor="text1"/>
          <w:kern w:val="24"/>
        </w:rPr>
        <w:t xml:space="preserve">シェルドンの言葉です。　</w:t>
      </w:r>
      <w:r w:rsidR="008A32EA" w:rsidRPr="006F4AE9">
        <w:rPr>
          <w:rFonts w:asciiTheme="minorEastAsia" w:eastAsiaTheme="minorEastAsia" w:hAnsiTheme="minorEastAsia" w:cstheme="minorBidi" w:hint="eastAsia"/>
          <w:color w:val="000000" w:themeColor="text1"/>
          <w:kern w:val="24"/>
        </w:rPr>
        <w:t xml:space="preserve">　</w:t>
      </w:r>
    </w:p>
    <w:p w:rsidR="0072118B" w:rsidRPr="006F4AE9" w:rsidRDefault="0072118B" w:rsidP="008A32EA">
      <w:pPr>
        <w:pStyle w:val="Web"/>
        <w:spacing w:before="0" w:beforeAutospacing="0" w:after="0" w:afterAutospacing="0"/>
        <w:ind w:firstLineChars="100" w:firstLine="240"/>
        <w:rPr>
          <w:rStyle w:val="a7"/>
          <w:rFonts w:asciiTheme="minorEastAsia" w:eastAsiaTheme="minorEastAsia" w:hAnsiTheme="minorEastAsia"/>
          <w:i w:val="0"/>
          <w:color w:val="000000" w:themeColor="text1"/>
        </w:rPr>
      </w:pPr>
      <w:r w:rsidRPr="006F4AE9">
        <w:rPr>
          <w:rStyle w:val="a7"/>
          <w:rFonts w:asciiTheme="minorEastAsia" w:eastAsiaTheme="minorEastAsia" w:hAnsiTheme="minorEastAsia" w:hint="eastAsia"/>
          <w:i w:val="0"/>
          <w:color w:val="000000" w:themeColor="text1"/>
        </w:rPr>
        <w:t>最初の英文の主語は</w:t>
      </w:r>
      <w:r w:rsidR="009C64D0" w:rsidRPr="006F4AE9">
        <w:rPr>
          <w:rStyle w:val="a7"/>
          <w:rFonts w:asciiTheme="minorEastAsia" w:eastAsiaTheme="minorEastAsia" w:hAnsiTheme="minorEastAsia" w:hint="eastAsia"/>
          <w:i w:val="0"/>
          <w:color w:val="000000" w:themeColor="text1"/>
        </w:rPr>
        <w:t>「One」ではなく</w:t>
      </w:r>
      <w:r w:rsidRPr="006F4AE9">
        <w:rPr>
          <w:rStyle w:val="a7"/>
          <w:rFonts w:asciiTheme="minorEastAsia" w:eastAsiaTheme="minorEastAsia" w:hAnsiTheme="minorEastAsia" w:hint="eastAsia"/>
          <w:i w:val="0"/>
          <w:color w:val="000000" w:themeColor="text1"/>
        </w:rPr>
        <w:t>「</w:t>
      </w:r>
      <w:r w:rsidRPr="006F4AE9">
        <w:rPr>
          <w:rStyle w:val="a7"/>
          <w:rFonts w:asciiTheme="minorEastAsia" w:eastAsiaTheme="minorEastAsia" w:hAnsiTheme="minorEastAsia"/>
          <w:i w:val="0"/>
          <w:color w:val="000000" w:themeColor="text1"/>
        </w:rPr>
        <w:t>He</w:t>
      </w:r>
      <w:r w:rsidRPr="006F4AE9">
        <w:rPr>
          <w:rStyle w:val="a7"/>
          <w:rFonts w:asciiTheme="minorEastAsia" w:eastAsiaTheme="minorEastAsia" w:hAnsiTheme="minorEastAsia" w:hint="eastAsia"/>
          <w:i w:val="0"/>
          <w:color w:val="000000" w:themeColor="text1"/>
        </w:rPr>
        <w:t>」でしたが２０１０年に改正されました。</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超我の奉仕　フランク・コリンズ　の言葉です。これが第一の公式標語です。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サービス　アバブ　セルフ</w:t>
      </w:r>
    </w:p>
    <w:p w:rsidR="0072118B" w:rsidRPr="006F4AE9" w:rsidRDefault="009C64D0"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超我の奉仕とは、</w:t>
      </w:r>
      <w:r w:rsidR="0072118B" w:rsidRPr="006F4AE9">
        <w:rPr>
          <w:rFonts w:asciiTheme="minorEastAsia" w:eastAsiaTheme="minorEastAsia" w:hAnsiTheme="minorEastAsia" w:cstheme="minorBidi" w:hint="eastAsia"/>
          <w:color w:val="000000" w:themeColor="text1"/>
          <w:kern w:val="24"/>
        </w:rPr>
        <w:t>自分の上にサービスをおく</w:t>
      </w:r>
      <w:r w:rsidRPr="006F4AE9">
        <w:rPr>
          <w:rFonts w:asciiTheme="minorEastAsia" w:eastAsiaTheme="minorEastAsia" w:hAnsiTheme="minorEastAsia" w:cstheme="minorBidi" w:hint="eastAsia"/>
          <w:color w:val="000000" w:themeColor="text1"/>
          <w:kern w:val="24"/>
        </w:rPr>
        <w:t>ことで、</w:t>
      </w:r>
      <w:r w:rsidR="0072118B" w:rsidRPr="006F4AE9">
        <w:rPr>
          <w:rFonts w:asciiTheme="minorEastAsia" w:eastAsiaTheme="minorEastAsia" w:hAnsiTheme="minorEastAsia" w:cstheme="minorBidi" w:hint="eastAsia"/>
          <w:color w:val="000000" w:themeColor="text1"/>
          <w:kern w:val="24"/>
        </w:rPr>
        <w:t>自分を後にしてサービスをしよう</w:t>
      </w:r>
      <w:r w:rsidRPr="006F4AE9">
        <w:rPr>
          <w:rFonts w:asciiTheme="minorEastAsia" w:eastAsiaTheme="minorEastAsia" w:hAnsiTheme="minorEastAsia" w:cstheme="minorBidi" w:hint="eastAsia"/>
          <w:color w:val="000000" w:themeColor="text1"/>
          <w:kern w:val="24"/>
        </w:rPr>
        <w:t>というものです。</w:t>
      </w:r>
    </w:p>
    <w:p w:rsidR="0072118B" w:rsidRPr="006F4AE9" w:rsidRDefault="004D11A2"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「「最もよくサービスするもの最も多く報いら</w:t>
      </w:r>
      <w:r w:rsidR="009C64D0" w:rsidRPr="006F4AE9">
        <w:rPr>
          <w:rFonts w:asciiTheme="minorEastAsia" w:eastAsiaTheme="minorEastAsia" w:hAnsiTheme="minorEastAsia" w:cstheme="minorBidi" w:hint="eastAsia"/>
          <w:color w:val="000000" w:themeColor="text1"/>
          <w:kern w:val="24"/>
        </w:rPr>
        <w:t>れる」これを普通の読み方をすると、</w:t>
      </w:r>
      <w:r w:rsidR="007676F2" w:rsidRPr="006F4AE9">
        <w:rPr>
          <w:rFonts w:asciiTheme="minorEastAsia" w:eastAsiaTheme="minorEastAsia" w:hAnsiTheme="minorEastAsia" w:cstheme="minorBidi" w:hint="eastAsia"/>
          <w:color w:val="000000" w:themeColor="text1"/>
          <w:kern w:val="24"/>
        </w:rPr>
        <w:t>何かをす</w:t>
      </w:r>
      <w:r w:rsidR="009C64D0" w:rsidRPr="006F4AE9">
        <w:rPr>
          <w:rFonts w:asciiTheme="minorEastAsia" w:eastAsiaTheme="minorEastAsia" w:hAnsiTheme="minorEastAsia" w:cstheme="minorBidi" w:hint="eastAsia"/>
          <w:color w:val="000000" w:themeColor="text1"/>
          <w:kern w:val="24"/>
        </w:rPr>
        <w:t>れば、</w:t>
      </w:r>
      <w:r w:rsidR="0072118B" w:rsidRPr="006F4AE9">
        <w:rPr>
          <w:rFonts w:asciiTheme="minorEastAsia" w:eastAsiaTheme="minorEastAsia" w:hAnsiTheme="minorEastAsia" w:cstheme="minorBidi" w:hint="eastAsia"/>
          <w:color w:val="000000" w:themeColor="text1"/>
          <w:kern w:val="24"/>
        </w:rPr>
        <w:t>その見返りがあるあるかの</w:t>
      </w:r>
      <w:r w:rsidR="009C64D0" w:rsidRPr="006F4AE9">
        <w:rPr>
          <w:rFonts w:asciiTheme="minorEastAsia" w:eastAsiaTheme="minorEastAsia" w:hAnsiTheme="minorEastAsia" w:cstheme="minorBidi" w:hint="eastAsia"/>
          <w:color w:val="000000" w:themeColor="text1"/>
          <w:kern w:val="24"/>
        </w:rPr>
        <w:t>ように聞こえる</w:t>
      </w:r>
      <w:r w:rsidR="0072118B" w:rsidRPr="006F4AE9">
        <w:rPr>
          <w:rFonts w:asciiTheme="minorEastAsia" w:eastAsiaTheme="minorEastAsia" w:hAnsiTheme="minorEastAsia" w:cstheme="minorBidi" w:hint="eastAsia"/>
          <w:color w:val="000000" w:themeColor="text1"/>
          <w:kern w:val="24"/>
        </w:rPr>
        <w:t>言葉で</w:t>
      </w:r>
      <w:r w:rsidR="009C64D0" w:rsidRPr="006F4AE9">
        <w:rPr>
          <w:rFonts w:asciiTheme="minorEastAsia" w:eastAsiaTheme="minorEastAsia" w:hAnsiTheme="minorEastAsia" w:cstheme="minorBidi" w:hint="eastAsia"/>
          <w:color w:val="000000" w:themeColor="text1"/>
          <w:kern w:val="24"/>
        </w:rPr>
        <w:t>すが</w:t>
      </w:r>
      <w:r w:rsidR="0072118B" w:rsidRPr="006F4AE9">
        <w:rPr>
          <w:rFonts w:asciiTheme="minorEastAsia" w:eastAsiaTheme="minorEastAsia" w:hAnsiTheme="minorEastAsia" w:cstheme="minorBidi" w:hint="eastAsia"/>
          <w:color w:val="000000" w:themeColor="text1"/>
          <w:kern w:val="24"/>
        </w:rPr>
        <w:t>、サービスを語るのではなく</w:t>
      </w:r>
      <w:r w:rsidR="00995180" w:rsidRPr="006F4AE9">
        <w:rPr>
          <w:rFonts w:asciiTheme="minorEastAsia" w:eastAsiaTheme="minorEastAsia" w:hAnsiTheme="minorEastAsia" w:cstheme="minorBidi" w:hint="eastAsia"/>
          <w:color w:val="000000" w:themeColor="text1"/>
          <w:kern w:val="24"/>
        </w:rPr>
        <w:t>、自分を乗り越えて、すべてを乗り越えて、自分が奉仕することが、この標語の意味です。</w:t>
      </w:r>
      <w:r w:rsidR="009C64D0" w:rsidRPr="006F4AE9">
        <w:rPr>
          <w:rFonts w:asciiTheme="minorEastAsia" w:eastAsiaTheme="minorEastAsia" w:hAnsiTheme="minorEastAsia" w:cstheme="minorBidi" w:hint="eastAsia"/>
          <w:color w:val="000000" w:themeColor="text1"/>
          <w:kern w:val="24"/>
        </w:rPr>
        <w:t xml:space="preserve">　</w:t>
      </w:r>
    </w:p>
    <w:p w:rsidR="009C64D0" w:rsidRPr="006F4AE9" w:rsidRDefault="007676F2" w:rsidP="0072118B">
      <w:pPr>
        <w:pStyle w:val="Web"/>
        <w:spacing w:before="0" w:beforeAutospacing="0" w:after="0" w:afterAutospacing="0"/>
        <w:rPr>
          <w:rFonts w:asciiTheme="minorEastAsia" w:eastAsiaTheme="minorEastAsia" w:hAnsiTheme="minorEastAsia"/>
          <w:color w:val="FF0000"/>
        </w:rPr>
      </w:pPr>
      <w:r w:rsidRPr="006F4AE9">
        <w:rPr>
          <w:rFonts w:asciiTheme="minorEastAsia" w:eastAsiaTheme="minorEastAsia" w:hAnsiTheme="minorEastAsia" w:hint="eastAsia"/>
          <w:color w:val="FF0000"/>
        </w:rPr>
        <w:t>スライド</w:t>
      </w:r>
      <w:r w:rsidR="006F4AE9">
        <w:rPr>
          <w:rFonts w:asciiTheme="minorEastAsia" w:eastAsiaTheme="minorEastAsia" w:hAnsiTheme="minorEastAsia" w:hint="eastAsia"/>
          <w:color w:val="FF0000"/>
        </w:rPr>
        <w:t>（8）</w:t>
      </w:r>
    </w:p>
    <w:p w:rsidR="00995180" w:rsidRPr="006F4AE9" w:rsidRDefault="00995180" w:rsidP="0072118B">
      <w:pPr>
        <w:pStyle w:val="Web"/>
        <w:spacing w:before="0" w:beforeAutospacing="0" w:after="0" w:afterAutospacing="0"/>
        <w:rPr>
          <w:rFonts w:asciiTheme="minorEastAsia" w:eastAsiaTheme="minorEastAsia" w:hAnsiTheme="minorEastAsia"/>
          <w:color w:val="FF0000"/>
        </w:rPr>
      </w:pPr>
    </w:p>
    <w:p w:rsidR="0072118B" w:rsidRPr="006F4AE9" w:rsidRDefault="007676F2"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サービス</w:t>
      </w:r>
      <w:r w:rsidR="0075508F" w:rsidRPr="006F4AE9">
        <w:rPr>
          <w:rFonts w:asciiTheme="minorEastAsia" w:eastAsiaTheme="minorEastAsia" w:hAnsiTheme="minorEastAsia" w:cstheme="minorBidi" w:hint="eastAsia"/>
          <w:color w:val="000000" w:themeColor="text1"/>
          <w:kern w:val="24"/>
        </w:rPr>
        <w:t>についての高潔性をどうするかが</w:t>
      </w:r>
      <w:r w:rsidR="0072118B" w:rsidRPr="006F4AE9">
        <w:rPr>
          <w:rFonts w:asciiTheme="minorEastAsia" w:eastAsiaTheme="minorEastAsia" w:hAnsiTheme="minorEastAsia" w:cstheme="minorBidi" w:hint="eastAsia"/>
          <w:color w:val="000000" w:themeColor="text1"/>
          <w:kern w:val="24"/>
        </w:rPr>
        <w:t>問題</w:t>
      </w:r>
      <w:r w:rsidR="0075508F" w:rsidRPr="006F4AE9">
        <w:rPr>
          <w:rFonts w:asciiTheme="minorEastAsia" w:eastAsiaTheme="minorEastAsia" w:hAnsiTheme="minorEastAsia" w:cstheme="minorBidi" w:hint="eastAsia"/>
          <w:color w:val="000000" w:themeColor="text1"/>
          <w:kern w:val="24"/>
        </w:rPr>
        <w:t>です。</w:t>
      </w:r>
    </w:p>
    <w:p w:rsidR="0075508F" w:rsidRPr="006F4AE9" w:rsidRDefault="0075508F" w:rsidP="0075508F">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サービスにより、お客の望みをかなえて自分も良いだけではだめでそのためにロータリーの目的の第２項があります。その内容は、</w:t>
      </w:r>
    </w:p>
    <w:p w:rsidR="007676F2" w:rsidRPr="006F4AE9" w:rsidRDefault="007676F2"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職業上の高い倫理基準を保ち、役立つ仕事はすべて　価値あるものと認識し、社会に奉仕する機会としてロータリアン各自の職業を高潔なものにすること</w:t>
      </w:r>
    </w:p>
    <w:p w:rsidR="007676F2" w:rsidRPr="006F4AE9" w:rsidRDefault="007676F2"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サービスは求める人と提供する私の二人ですが、これだけではだめで、モラルの向上も必要です。</w:t>
      </w:r>
      <w:r w:rsidR="0075508F" w:rsidRPr="006F4AE9">
        <w:rPr>
          <w:rFonts w:asciiTheme="minorEastAsia" w:eastAsiaTheme="minorEastAsia" w:hAnsiTheme="minorEastAsia" w:cstheme="minorBidi" w:hint="eastAsia"/>
          <w:color w:val="000000" w:themeColor="text1"/>
          <w:kern w:val="24"/>
        </w:rPr>
        <w:t>と書かれています。</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法律を守るは最低限で、道徳的水準を上げる。モラルの向上が必要です。</w:t>
      </w:r>
    </w:p>
    <w:p w:rsidR="0072118B" w:rsidRPr="006F4AE9" w:rsidRDefault="0075508F"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Style w:val="a7"/>
          <w:rFonts w:asciiTheme="minorEastAsia" w:eastAsiaTheme="minorEastAsia" w:hAnsiTheme="minorEastAsia" w:hint="eastAsia"/>
          <w:i w:val="0"/>
        </w:rPr>
        <w:t>このため、職業の高潔性が書かれています</w:t>
      </w:r>
      <w:r w:rsidR="007676F2" w:rsidRPr="006F4AE9">
        <w:rPr>
          <w:rStyle w:val="a7"/>
          <w:rFonts w:asciiTheme="minorEastAsia" w:eastAsiaTheme="minorEastAsia" w:hAnsiTheme="minorEastAsia" w:hint="eastAsia"/>
          <w:i w:val="0"/>
        </w:rPr>
        <w:t>。</w:t>
      </w:r>
    </w:p>
    <w:p w:rsidR="00517647" w:rsidRPr="006F4AE9" w:rsidRDefault="0072118B"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000000" w:themeColor="text1"/>
          <w:kern w:val="24"/>
        </w:rPr>
        <w:t>ロータリーのスタートの時からポールハリスの設立の目的の一部で、１９１５年サンフランシスコ大会で採択された倫理訓から始まり、1989</w:t>
      </w:r>
      <w:r w:rsidR="00A25EA0" w:rsidRPr="006F4AE9">
        <w:rPr>
          <w:rFonts w:asciiTheme="minorEastAsia" w:eastAsiaTheme="minorEastAsia" w:hAnsiTheme="minorEastAsia" w:cstheme="minorBidi" w:hint="eastAsia"/>
          <w:color w:val="000000" w:themeColor="text1"/>
          <w:kern w:val="24"/>
        </w:rPr>
        <w:t>年の職業宣言があり、日本での近江商人の、相手良し，自分良し</w:t>
      </w:r>
      <w:r w:rsidRPr="006F4AE9">
        <w:rPr>
          <w:rFonts w:asciiTheme="minorEastAsia" w:eastAsiaTheme="minorEastAsia" w:hAnsiTheme="minorEastAsia" w:cstheme="minorBidi" w:hint="eastAsia"/>
          <w:color w:val="000000" w:themeColor="text1"/>
          <w:kern w:val="24"/>
        </w:rPr>
        <w:t>、世間良し</w:t>
      </w:r>
      <w:r w:rsidR="004D11A2" w:rsidRPr="006F4AE9">
        <w:rPr>
          <w:rFonts w:asciiTheme="minorEastAsia" w:eastAsiaTheme="minorEastAsia" w:hAnsiTheme="minorEastAsia" w:cstheme="minorBidi" w:hint="eastAsia"/>
          <w:color w:val="000000" w:themeColor="text1"/>
          <w:kern w:val="24"/>
        </w:rPr>
        <w:t>、</w:t>
      </w:r>
      <w:r w:rsidRPr="006F4AE9">
        <w:rPr>
          <w:rFonts w:asciiTheme="minorEastAsia" w:eastAsiaTheme="minorEastAsia" w:hAnsiTheme="minorEastAsia" w:cstheme="minorBidi" w:hint="eastAsia"/>
          <w:color w:val="000000" w:themeColor="text1"/>
          <w:kern w:val="24"/>
        </w:rPr>
        <w:t>の三方良し</w:t>
      </w:r>
      <w:r w:rsidR="004D11A2" w:rsidRPr="006F4AE9">
        <w:rPr>
          <w:rFonts w:asciiTheme="minorEastAsia" w:eastAsiaTheme="minorEastAsia" w:hAnsiTheme="minorEastAsia" w:cstheme="minorBidi" w:hint="eastAsia"/>
          <w:color w:val="000000" w:themeColor="text1"/>
          <w:kern w:val="24"/>
        </w:rPr>
        <w:t>、</w:t>
      </w:r>
      <w:r w:rsidRPr="006F4AE9">
        <w:rPr>
          <w:rFonts w:asciiTheme="minorEastAsia" w:eastAsiaTheme="minorEastAsia" w:hAnsiTheme="minorEastAsia" w:cstheme="minorBidi" w:hint="eastAsia"/>
          <w:color w:val="000000" w:themeColor="text1"/>
          <w:kern w:val="24"/>
        </w:rPr>
        <w:t>の倫理観が必要です。</w:t>
      </w:r>
    </w:p>
    <w:p w:rsidR="0072118B" w:rsidRPr="006F4AE9" w:rsidRDefault="00A25EA0"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FF0000"/>
          <w:kern w:val="24"/>
        </w:rPr>
        <w:lastRenderedPageBreak/>
        <w:t>スライド</w:t>
      </w:r>
      <w:r w:rsidR="006F4AE9">
        <w:rPr>
          <w:rFonts w:asciiTheme="minorEastAsia" w:eastAsiaTheme="minorEastAsia" w:hAnsiTheme="minorEastAsia" w:cstheme="minorBidi" w:hint="eastAsia"/>
          <w:color w:val="FF0000"/>
          <w:kern w:val="24"/>
        </w:rPr>
        <w:t>（9）</w:t>
      </w:r>
    </w:p>
    <w:p w:rsidR="008A32EA" w:rsidRPr="006F4AE9" w:rsidRDefault="008A32EA" w:rsidP="0072118B">
      <w:pPr>
        <w:pStyle w:val="Web"/>
        <w:spacing w:before="0" w:beforeAutospacing="0" w:after="0" w:afterAutospacing="0"/>
        <w:rPr>
          <w:rFonts w:asciiTheme="minorEastAsia" w:eastAsiaTheme="minorEastAsia" w:hAnsiTheme="minorEastAsia"/>
        </w:rPr>
      </w:pPr>
    </w:p>
    <w:p w:rsidR="00A25EA0"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i w:val="0"/>
        </w:rPr>
        <w:t>1989</w:t>
      </w:r>
      <w:r w:rsidR="00A25EA0" w:rsidRPr="006F4AE9">
        <w:rPr>
          <w:rStyle w:val="a7"/>
          <w:rFonts w:asciiTheme="minorEastAsia" w:eastAsiaTheme="minorEastAsia" w:hAnsiTheme="minorEastAsia" w:hint="eastAsia"/>
          <w:i w:val="0"/>
        </w:rPr>
        <w:t>年に採択された職業宣言は、</w:t>
      </w:r>
      <w:r w:rsidRPr="006F4AE9">
        <w:rPr>
          <w:rStyle w:val="a7"/>
          <w:rFonts w:asciiTheme="minorEastAsia" w:eastAsiaTheme="minorEastAsia" w:hAnsiTheme="minorEastAsia"/>
          <w:i w:val="0"/>
        </w:rPr>
        <w:t>1915</w:t>
      </w:r>
      <w:r w:rsidRPr="006F4AE9">
        <w:rPr>
          <w:rStyle w:val="a7"/>
          <w:rFonts w:asciiTheme="minorEastAsia" w:eastAsiaTheme="minorEastAsia" w:hAnsiTheme="minorEastAsia" w:hint="eastAsia"/>
          <w:i w:val="0"/>
        </w:rPr>
        <w:t>年の倫理訓</w:t>
      </w:r>
      <w:r w:rsidR="00A25EA0" w:rsidRPr="006F4AE9">
        <w:rPr>
          <w:rStyle w:val="a7"/>
          <w:rFonts w:asciiTheme="minorEastAsia" w:eastAsiaTheme="minorEastAsia" w:hAnsiTheme="minorEastAsia" w:hint="eastAsia"/>
          <w:i w:val="0"/>
        </w:rPr>
        <w:t>がベースになっており</w:t>
      </w:r>
      <w:r w:rsidRPr="006F4AE9">
        <w:rPr>
          <w:rStyle w:val="a7"/>
          <w:rFonts w:asciiTheme="minorEastAsia" w:eastAsiaTheme="minorEastAsia" w:hAnsiTheme="minorEastAsia" w:hint="eastAsia"/>
          <w:i w:val="0"/>
        </w:rPr>
        <w:t>、</w:t>
      </w:r>
      <w:r w:rsidR="00A25EA0" w:rsidRPr="006F4AE9">
        <w:rPr>
          <w:rStyle w:val="a7"/>
          <w:rFonts w:asciiTheme="minorEastAsia" w:eastAsiaTheme="minorEastAsia" w:hAnsiTheme="minorEastAsia" w:hint="eastAsia"/>
          <w:i w:val="0"/>
        </w:rPr>
        <w:t>ここには、</w:t>
      </w:r>
      <w:r w:rsidRPr="006F4AE9">
        <w:rPr>
          <w:rStyle w:val="a7"/>
          <w:rFonts w:asciiTheme="minorEastAsia" w:eastAsiaTheme="minorEastAsia" w:hAnsiTheme="minorEastAsia" w:hint="eastAsia"/>
          <w:i w:val="0"/>
        </w:rPr>
        <w:t xml:space="preserve">黄金律　</w:t>
      </w:r>
      <w:r w:rsidR="00A25EA0" w:rsidRPr="006F4AE9">
        <w:rPr>
          <w:rStyle w:val="a7"/>
          <w:rFonts w:asciiTheme="minorEastAsia" w:eastAsiaTheme="minorEastAsia" w:hAnsiTheme="minorEastAsia" w:hint="eastAsia"/>
          <w:i w:val="0"/>
        </w:rPr>
        <w:t xml:space="preserve">　（自分のしてほしい事を他のひとにもせよ）　　が入っていました。</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これでは、宗教色</w:t>
      </w:r>
      <w:r w:rsidR="00A25EA0" w:rsidRPr="006F4AE9">
        <w:rPr>
          <w:rStyle w:val="a7"/>
          <w:rFonts w:asciiTheme="minorEastAsia" w:eastAsiaTheme="minorEastAsia" w:hAnsiTheme="minorEastAsia" w:hint="eastAsia"/>
          <w:i w:val="0"/>
        </w:rPr>
        <w:t>強いこと</w:t>
      </w:r>
      <w:r w:rsidRPr="006F4AE9">
        <w:rPr>
          <w:rStyle w:val="a7"/>
          <w:rFonts w:asciiTheme="minorEastAsia" w:eastAsiaTheme="minorEastAsia" w:hAnsiTheme="minorEastAsia" w:hint="eastAsia"/>
          <w:i w:val="0"/>
        </w:rPr>
        <w:t>で１９５１年に全て消されたが１９８９年に職業宣言として復活</w:t>
      </w:r>
      <w:r w:rsidR="008A32EA" w:rsidRPr="006F4AE9">
        <w:rPr>
          <w:rStyle w:val="a7"/>
          <w:rFonts w:asciiTheme="minorEastAsia" w:eastAsiaTheme="minorEastAsia" w:hAnsiTheme="minorEastAsia" w:hint="eastAsia"/>
          <w:i w:val="0"/>
        </w:rPr>
        <w:t>しま</w:t>
      </w:r>
      <w:r w:rsidRPr="006F4AE9">
        <w:rPr>
          <w:rStyle w:val="a7"/>
          <w:rFonts w:asciiTheme="minorEastAsia" w:eastAsiaTheme="minorEastAsia" w:hAnsiTheme="minorEastAsia" w:hint="eastAsia"/>
          <w:i w:val="0"/>
        </w:rPr>
        <w:t>した。</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サービスの考え方と表裏一体のものです。</w:t>
      </w:r>
    </w:p>
    <w:p w:rsidR="00B502DF" w:rsidRPr="006F4AE9" w:rsidRDefault="0072118B" w:rsidP="00B502DF">
      <w:pPr>
        <w:pStyle w:val="Web"/>
        <w:spacing w:before="0" w:beforeAutospacing="0" w:after="0" w:afterAutospacing="0"/>
        <w:rPr>
          <w:rFonts w:asciiTheme="minorEastAsia" w:eastAsiaTheme="minorEastAsia" w:hAnsiTheme="minorEastAsia"/>
          <w:i/>
        </w:rPr>
      </w:pPr>
      <w:r w:rsidRPr="006F4AE9">
        <w:rPr>
          <w:rStyle w:val="a7"/>
          <w:rFonts w:asciiTheme="minorEastAsia" w:eastAsiaTheme="minorEastAsia" w:hAnsiTheme="minorEastAsia" w:hint="eastAsia"/>
          <w:i w:val="0"/>
        </w:rPr>
        <w:t>手続要覧、ロータリ</w:t>
      </w:r>
      <w:r w:rsidR="008A32EA" w:rsidRPr="006F4AE9">
        <w:rPr>
          <w:rStyle w:val="a7"/>
          <w:rFonts w:asciiTheme="minorEastAsia" w:eastAsiaTheme="minorEastAsia" w:hAnsiTheme="minorEastAsia" w:hint="eastAsia"/>
          <w:i w:val="0"/>
        </w:rPr>
        <w:t>ー</w:t>
      </w:r>
      <w:r w:rsidRPr="006F4AE9">
        <w:rPr>
          <w:rStyle w:val="a7"/>
          <w:rFonts w:asciiTheme="minorEastAsia" w:eastAsiaTheme="minorEastAsia" w:hAnsiTheme="minorEastAsia" w:hint="eastAsia"/>
          <w:i w:val="0"/>
        </w:rPr>
        <w:t>百科事典に乗っています。</w:t>
      </w:r>
      <w:r w:rsidR="00B502DF" w:rsidRPr="006F4AE9">
        <w:rPr>
          <w:rStyle w:val="a7"/>
          <w:rFonts w:asciiTheme="minorEastAsia" w:eastAsiaTheme="minorEastAsia" w:hAnsiTheme="minorEastAsia" w:hint="eastAsia"/>
          <w:i w:val="0"/>
        </w:rPr>
        <w:t>以下次の６項目からなります。</w:t>
      </w:r>
      <w:r w:rsidR="00A25EA0" w:rsidRPr="006F4AE9">
        <w:rPr>
          <w:rStyle w:val="a7"/>
          <w:rFonts w:asciiTheme="minorEastAsia" w:eastAsiaTheme="minorEastAsia" w:hAnsiTheme="minorEastAsia" w:hint="eastAsia"/>
          <w:i w:val="0"/>
        </w:rPr>
        <w:t>皆様は、多くの方が、</w:t>
      </w:r>
      <w:r w:rsidR="005F6797" w:rsidRPr="006F4AE9">
        <w:rPr>
          <w:rStyle w:val="a7"/>
          <w:rFonts w:asciiTheme="minorEastAsia" w:eastAsiaTheme="minorEastAsia" w:hAnsiTheme="minorEastAsia" w:hint="eastAsia"/>
          <w:i w:val="0"/>
        </w:rPr>
        <w:t>まだ一読されていないかもしれませんので、読んでみます。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color w:val="000000" w:themeColor="text1"/>
          <w:kern w:val="24"/>
        </w:rPr>
        <w:t>1</w:t>
      </w:r>
      <w:r w:rsidRPr="006F4AE9">
        <w:rPr>
          <w:rFonts w:asciiTheme="minorEastAsia" w:eastAsiaTheme="minorEastAsia" w:hAnsiTheme="minorEastAsia" w:cstheme="minorBidi" w:hint="eastAsia"/>
          <w:color w:val="000000" w:themeColor="text1"/>
          <w:kern w:val="24"/>
        </w:rPr>
        <w:t>）職業はサービスの一つの機会なりと心に銘せよ</w:t>
      </w:r>
    </w:p>
    <w:p w:rsidR="00B502DF" w:rsidRPr="006F4AE9" w:rsidRDefault="00B502DF" w:rsidP="00B502DF">
      <w:pPr>
        <w:widowControl/>
        <w:spacing w:before="80"/>
        <w:jc w:val="left"/>
        <w:rPr>
          <w:rFonts w:asciiTheme="minorEastAsia" w:hAnsiTheme="minorEastAsia" w:cs="ＭＳ Ｐゴシック"/>
          <w:kern w:val="0"/>
          <w:sz w:val="24"/>
          <w:szCs w:val="24"/>
        </w:rPr>
      </w:pPr>
      <w:r w:rsidRPr="006F4AE9">
        <w:rPr>
          <w:rFonts w:asciiTheme="minorEastAsia" w:hAnsiTheme="minorEastAsia"/>
          <w:color w:val="44546A" w:themeColor="text2"/>
          <w:kern w:val="24"/>
          <w:sz w:val="24"/>
          <w:szCs w:val="24"/>
        </w:rPr>
        <w:t>2)</w:t>
      </w:r>
      <w:r w:rsidRPr="006F4AE9">
        <w:rPr>
          <w:rFonts w:asciiTheme="minorEastAsia" w:hAnsiTheme="minorEastAsia" w:hint="eastAsia"/>
          <w:color w:val="44546A" w:themeColor="text2"/>
          <w:kern w:val="24"/>
          <w:sz w:val="24"/>
          <w:szCs w:val="24"/>
        </w:rPr>
        <w:t>職業の倫理的規範、国の法律、地域社会の道徳基準に対し、</w:t>
      </w:r>
      <w:r w:rsidRPr="006F4AE9">
        <w:rPr>
          <w:rFonts w:asciiTheme="minorEastAsia" w:hAnsiTheme="minorEastAsia"/>
          <w:color w:val="44546A" w:themeColor="text2"/>
          <w:kern w:val="24"/>
          <w:sz w:val="24"/>
          <w:szCs w:val="24"/>
        </w:rPr>
        <w:br/>
      </w:r>
      <w:r w:rsidRPr="006F4AE9">
        <w:rPr>
          <w:rFonts w:asciiTheme="minorEastAsia" w:hAnsiTheme="minorEastAsia" w:hint="eastAsia"/>
          <w:color w:val="44546A" w:themeColor="text2"/>
          <w:kern w:val="24"/>
          <w:sz w:val="24"/>
          <w:szCs w:val="24"/>
        </w:rPr>
        <w:t xml:space="preserve">　 名実共に忠実であれ。</w:t>
      </w:r>
    </w:p>
    <w:p w:rsidR="00B502DF" w:rsidRPr="006F4AE9" w:rsidRDefault="00B502DF" w:rsidP="00B502DF">
      <w:pPr>
        <w:widowControl/>
        <w:spacing w:before="80"/>
        <w:jc w:val="left"/>
        <w:rPr>
          <w:rFonts w:asciiTheme="minorEastAsia" w:hAnsiTheme="minorEastAsia" w:cs="ＭＳ Ｐゴシック"/>
          <w:kern w:val="0"/>
          <w:sz w:val="24"/>
          <w:szCs w:val="24"/>
        </w:rPr>
      </w:pPr>
      <w:r w:rsidRPr="006F4AE9">
        <w:rPr>
          <w:rFonts w:asciiTheme="minorEastAsia" w:hAnsiTheme="minorEastAsia"/>
          <w:color w:val="44546A" w:themeColor="text2"/>
          <w:kern w:val="24"/>
          <w:sz w:val="24"/>
          <w:szCs w:val="24"/>
        </w:rPr>
        <w:t>3</w:t>
      </w:r>
      <w:r w:rsidRPr="006F4AE9">
        <w:rPr>
          <w:rFonts w:asciiTheme="minorEastAsia" w:hAnsiTheme="minorEastAsia" w:hint="eastAsia"/>
          <w:color w:val="44546A" w:themeColor="text2"/>
          <w:kern w:val="24"/>
          <w:sz w:val="24"/>
          <w:szCs w:val="24"/>
        </w:rPr>
        <w:t>）職業の品位を保ち、自ら選んだ職業において、最高度の倫理的</w:t>
      </w:r>
      <w:r w:rsidRPr="006F4AE9">
        <w:rPr>
          <w:rFonts w:asciiTheme="minorEastAsia" w:hAnsiTheme="minorEastAsia"/>
          <w:color w:val="44546A" w:themeColor="text2"/>
          <w:kern w:val="24"/>
          <w:sz w:val="24"/>
          <w:szCs w:val="24"/>
        </w:rPr>
        <w:br/>
      </w:r>
      <w:r w:rsidRPr="006F4AE9">
        <w:rPr>
          <w:rFonts w:asciiTheme="minorEastAsia" w:hAnsiTheme="minorEastAsia" w:hint="eastAsia"/>
          <w:color w:val="44546A" w:themeColor="text2"/>
          <w:kern w:val="24"/>
          <w:sz w:val="24"/>
          <w:szCs w:val="24"/>
        </w:rPr>
        <w:t xml:space="preserve">　 基準を寄進すべく全力を尽くせ。</w:t>
      </w:r>
    </w:p>
    <w:p w:rsidR="00B502DF" w:rsidRPr="006F4AE9" w:rsidRDefault="00B502DF" w:rsidP="00B502DF">
      <w:pPr>
        <w:widowControl/>
        <w:spacing w:before="80"/>
        <w:jc w:val="left"/>
        <w:rPr>
          <w:rFonts w:asciiTheme="minorEastAsia" w:hAnsiTheme="minorEastAsia" w:cs="ＭＳ Ｐゴシック"/>
          <w:kern w:val="0"/>
          <w:sz w:val="24"/>
          <w:szCs w:val="24"/>
        </w:rPr>
      </w:pPr>
      <w:r w:rsidRPr="006F4AE9">
        <w:rPr>
          <w:rFonts w:asciiTheme="minorEastAsia" w:hAnsiTheme="minorEastAsia"/>
          <w:color w:val="44546A" w:themeColor="text2"/>
          <w:kern w:val="24"/>
          <w:sz w:val="24"/>
          <w:szCs w:val="24"/>
        </w:rPr>
        <w:t>4</w:t>
      </w:r>
      <w:r w:rsidRPr="006F4AE9">
        <w:rPr>
          <w:rFonts w:asciiTheme="minorEastAsia" w:hAnsiTheme="minorEastAsia" w:hint="eastAsia"/>
          <w:color w:val="44546A" w:themeColor="text2"/>
          <w:kern w:val="24"/>
          <w:sz w:val="24"/>
          <w:szCs w:val="24"/>
        </w:rPr>
        <w:t>）雇主、従業員、同僚、同業者、顧客、公衆、その他事業または</w:t>
      </w:r>
      <w:r w:rsidRPr="006F4AE9">
        <w:rPr>
          <w:rFonts w:asciiTheme="minorEastAsia" w:hAnsiTheme="minorEastAsia"/>
          <w:color w:val="44546A" w:themeColor="text2"/>
          <w:kern w:val="24"/>
          <w:sz w:val="24"/>
          <w:szCs w:val="24"/>
        </w:rPr>
        <w:br/>
      </w:r>
      <w:r w:rsidRPr="006F4AE9">
        <w:rPr>
          <w:rFonts w:asciiTheme="minorEastAsia" w:hAnsiTheme="minorEastAsia" w:hint="eastAsia"/>
          <w:color w:val="44546A" w:themeColor="text2"/>
          <w:kern w:val="24"/>
          <w:sz w:val="24"/>
          <w:szCs w:val="24"/>
        </w:rPr>
        <w:t xml:space="preserve">　 専門職務上関係を持つすべての人々に対し、ひとしく公正なるべし。</w:t>
      </w:r>
    </w:p>
    <w:p w:rsidR="00B502DF" w:rsidRPr="006F4AE9" w:rsidRDefault="00B502DF" w:rsidP="00B502DF">
      <w:pPr>
        <w:widowControl/>
        <w:spacing w:before="80"/>
        <w:jc w:val="left"/>
        <w:rPr>
          <w:rFonts w:asciiTheme="minorEastAsia" w:hAnsiTheme="minorEastAsia" w:cs="ＭＳ Ｐゴシック"/>
          <w:kern w:val="0"/>
          <w:sz w:val="24"/>
          <w:szCs w:val="24"/>
        </w:rPr>
      </w:pPr>
      <w:r w:rsidRPr="006F4AE9">
        <w:rPr>
          <w:rFonts w:asciiTheme="minorEastAsia" w:hAnsiTheme="minorEastAsia"/>
          <w:color w:val="44546A" w:themeColor="text2"/>
          <w:kern w:val="24"/>
          <w:sz w:val="24"/>
          <w:szCs w:val="24"/>
        </w:rPr>
        <w:t>5</w:t>
      </w:r>
      <w:r w:rsidRPr="006F4AE9">
        <w:rPr>
          <w:rFonts w:asciiTheme="minorEastAsia" w:hAnsiTheme="minorEastAsia" w:hint="eastAsia"/>
          <w:color w:val="44546A" w:themeColor="text2"/>
          <w:kern w:val="24"/>
          <w:sz w:val="24"/>
          <w:szCs w:val="24"/>
        </w:rPr>
        <w:t>）社会に有用なすべての業務に対し、当然それに伴う名誉と敬意を</w:t>
      </w:r>
      <w:r w:rsidRPr="006F4AE9">
        <w:rPr>
          <w:rFonts w:asciiTheme="minorEastAsia" w:hAnsiTheme="minorEastAsia"/>
          <w:color w:val="44546A" w:themeColor="text2"/>
          <w:kern w:val="24"/>
          <w:sz w:val="24"/>
          <w:szCs w:val="24"/>
        </w:rPr>
        <w:br/>
      </w:r>
      <w:r w:rsidRPr="006F4AE9">
        <w:rPr>
          <w:rFonts w:asciiTheme="minorEastAsia" w:hAnsiTheme="minorEastAsia" w:hint="eastAsia"/>
          <w:color w:val="44546A" w:themeColor="text2"/>
          <w:kern w:val="24"/>
          <w:sz w:val="24"/>
          <w:szCs w:val="24"/>
        </w:rPr>
        <w:t xml:space="preserve">　 表すべきことを知れ。</w:t>
      </w:r>
    </w:p>
    <w:p w:rsidR="00B502DF" w:rsidRPr="006F4AE9" w:rsidRDefault="00B502DF" w:rsidP="00B502DF">
      <w:pPr>
        <w:widowControl/>
        <w:spacing w:before="80"/>
        <w:jc w:val="left"/>
        <w:rPr>
          <w:rFonts w:asciiTheme="minorEastAsia" w:hAnsiTheme="minorEastAsia" w:cs="ＭＳ Ｐゴシック"/>
          <w:kern w:val="0"/>
          <w:sz w:val="24"/>
          <w:szCs w:val="24"/>
        </w:rPr>
      </w:pPr>
      <w:r w:rsidRPr="006F4AE9">
        <w:rPr>
          <w:rFonts w:asciiTheme="minorEastAsia" w:hAnsiTheme="minorEastAsia"/>
          <w:color w:val="44546A" w:themeColor="text2"/>
          <w:kern w:val="24"/>
          <w:sz w:val="24"/>
          <w:szCs w:val="24"/>
        </w:rPr>
        <w:t>6</w:t>
      </w:r>
      <w:r w:rsidRPr="006F4AE9">
        <w:rPr>
          <w:rFonts w:asciiTheme="minorEastAsia" w:hAnsiTheme="minorEastAsia" w:hint="eastAsia"/>
          <w:color w:val="44546A" w:themeColor="text2"/>
          <w:kern w:val="24"/>
          <w:sz w:val="24"/>
          <w:szCs w:val="24"/>
        </w:rPr>
        <w:t>）自己の職業上の手腕を捧げて、青少年に機会を開き、他人からの、</w:t>
      </w:r>
      <w:r w:rsidRPr="006F4AE9">
        <w:rPr>
          <w:rFonts w:asciiTheme="minorEastAsia" w:hAnsiTheme="minorEastAsia"/>
          <w:color w:val="44546A" w:themeColor="text2"/>
          <w:kern w:val="24"/>
          <w:sz w:val="24"/>
          <w:szCs w:val="24"/>
        </w:rPr>
        <w:br/>
      </w:r>
      <w:r w:rsidRPr="006F4AE9">
        <w:rPr>
          <w:rFonts w:asciiTheme="minorEastAsia" w:hAnsiTheme="minorEastAsia" w:hint="eastAsia"/>
          <w:color w:val="44546A" w:themeColor="text2"/>
          <w:kern w:val="24"/>
          <w:sz w:val="24"/>
          <w:szCs w:val="24"/>
        </w:rPr>
        <w:t xml:space="preserve">　 格別の要請にも応え、地域社会の生活の質を高めよ。</w:t>
      </w:r>
    </w:p>
    <w:p w:rsidR="00B502DF" w:rsidRPr="006F4AE9" w:rsidRDefault="00995180"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（10）</w:t>
      </w:r>
    </w:p>
    <w:p w:rsidR="00995180" w:rsidRPr="006F4AE9" w:rsidRDefault="00995180" w:rsidP="0072118B">
      <w:pPr>
        <w:pStyle w:val="Web"/>
        <w:spacing w:before="0" w:beforeAutospacing="0" w:after="0" w:afterAutospacing="0"/>
        <w:rPr>
          <w:rFonts w:asciiTheme="minorEastAsia" w:eastAsiaTheme="minorEastAsia" w:hAnsiTheme="minorEastAsia" w:cstheme="minorBidi"/>
          <w:color w:val="FF0000"/>
          <w:kern w:val="24"/>
        </w:rPr>
      </w:pP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ここでもう一度</w:t>
      </w:r>
      <w:r w:rsidR="005F6797" w:rsidRPr="006F4AE9">
        <w:rPr>
          <w:rStyle w:val="a7"/>
          <w:rFonts w:asciiTheme="minorEastAsia" w:eastAsiaTheme="minorEastAsia" w:hAnsiTheme="minorEastAsia" w:hint="eastAsia"/>
          <w:i w:val="0"/>
        </w:rPr>
        <w:t xml:space="preserve">　ロータリーの目的を</w:t>
      </w:r>
      <w:r w:rsidRPr="006F4AE9">
        <w:rPr>
          <w:rStyle w:val="a7"/>
          <w:rFonts w:asciiTheme="minorEastAsia" w:eastAsiaTheme="minorEastAsia" w:hAnsiTheme="minorEastAsia" w:hint="eastAsia"/>
          <w:i w:val="0"/>
        </w:rPr>
        <w:t>述べます。</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ロータリーの目的を、意外と勘違いしている人が多いかもしれません。</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事業を基礎にしてサービスや奉仕をすると思っている</w:t>
      </w:r>
      <w:r w:rsidR="005F6797" w:rsidRPr="006F4AE9">
        <w:rPr>
          <w:rStyle w:val="a7"/>
          <w:rFonts w:asciiTheme="minorEastAsia" w:eastAsiaTheme="minorEastAsia" w:hAnsiTheme="minorEastAsia" w:hint="eastAsia"/>
          <w:i w:val="0"/>
        </w:rPr>
        <w:t>かもしれません。</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自分の事業のスキルやノウハウを使う、又事業の資金を使って世のため人のために奉仕をしようと思っている人が多いと思われますが、</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そのことは立派なことですが、ロータリーの目的は、事業の基礎にサービスの考え方を持っていくこと。</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✕若いからロータリーに入るのは無理だ</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×あの会社の大きさではロータリー活動についていけない等ではなく</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〇若い人、これから始める人にサービスの考え方を知ってもらって、大いに儲けて貰って</w:t>
      </w:r>
    </w:p>
    <w:p w:rsidR="00995180"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lastRenderedPageBreak/>
        <w:t>世のため人のためになることをして、人脈も広げて大きな活動をするように、ロータリーに入ってもらうべきです。</w:t>
      </w:r>
    </w:p>
    <w:p w:rsidR="0072118B" w:rsidRPr="006F4AE9" w:rsidRDefault="005F6797" w:rsidP="0072118B">
      <w:pPr>
        <w:pStyle w:val="Web"/>
        <w:spacing w:before="0" w:beforeAutospacing="0" w:after="0" w:afterAutospacing="0"/>
        <w:rPr>
          <w:rFonts w:asciiTheme="minorEastAsia" w:eastAsiaTheme="minorEastAsia" w:hAnsiTheme="minorEastAsia" w:cstheme="minorBidi"/>
          <w:color w:val="FF0000"/>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（11）</w:t>
      </w:r>
    </w:p>
    <w:p w:rsidR="005F6797" w:rsidRPr="006F4AE9" w:rsidRDefault="005F6797" w:rsidP="0072118B">
      <w:pPr>
        <w:pStyle w:val="Web"/>
        <w:spacing w:before="0" w:beforeAutospacing="0" w:after="0" w:afterAutospacing="0"/>
        <w:rPr>
          <w:rFonts w:asciiTheme="minorEastAsia" w:eastAsiaTheme="minorEastAsia" w:hAnsiTheme="minorEastAsia"/>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ここでもう一度職業奉仕（ボケイショナルサービス）の考え方を示します。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ロータリーはサービスを志向しています。</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サービスとは貴方の望むことをしよう。つまり顧客第一ですから大いに喜ばれ、感謝されます。</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お客様だけでなく家族、社員、取引先、みんなの、望みを叶えましょう。</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よく「ロータリ</w:t>
      </w:r>
      <w:r w:rsidR="008A32EA" w:rsidRPr="006F4AE9">
        <w:rPr>
          <w:rStyle w:val="a7"/>
          <w:rFonts w:asciiTheme="minorEastAsia" w:eastAsiaTheme="minorEastAsia" w:hAnsiTheme="minorEastAsia" w:hint="eastAsia"/>
          <w:i w:val="0"/>
        </w:rPr>
        <w:t>ー</w:t>
      </w:r>
      <w:r w:rsidRPr="006F4AE9">
        <w:rPr>
          <w:rStyle w:val="a7"/>
          <w:rFonts w:asciiTheme="minorEastAsia" w:eastAsiaTheme="minorEastAsia" w:hAnsiTheme="minorEastAsia" w:hint="eastAsia"/>
          <w:i w:val="0"/>
        </w:rPr>
        <w:t>にノーは無い」と言われます。サービス志向だからです。</w:t>
      </w:r>
    </w:p>
    <w:p w:rsidR="00517647" w:rsidRPr="006F4AE9" w:rsidRDefault="0072118B" w:rsidP="0072118B">
      <w:pPr>
        <w:pStyle w:val="Web"/>
        <w:spacing w:before="0" w:beforeAutospacing="0" w:after="0" w:afterAutospacing="0"/>
        <w:rPr>
          <w:rFonts w:asciiTheme="minorEastAsia" w:eastAsiaTheme="minorEastAsia" w:hAnsiTheme="minorEastAsia" w:cstheme="minorBidi"/>
          <w:i/>
          <w:color w:val="000000" w:themeColor="text1"/>
          <w:kern w:val="24"/>
        </w:rPr>
      </w:pPr>
      <w:r w:rsidRPr="006F4AE9">
        <w:rPr>
          <w:rStyle w:val="a7"/>
          <w:rFonts w:asciiTheme="minorEastAsia" w:eastAsiaTheme="minorEastAsia" w:hAnsiTheme="minorEastAsia" w:hint="eastAsia"/>
          <w:i w:val="0"/>
        </w:rPr>
        <w:t>無償のサービス、奉仕大いに期待しています。</w:t>
      </w:r>
    </w:p>
    <w:p w:rsidR="0072118B" w:rsidRPr="006F4AE9" w:rsidRDefault="005F6797" w:rsidP="0072118B">
      <w:pPr>
        <w:pStyle w:val="Web"/>
        <w:spacing w:before="0" w:beforeAutospacing="0" w:after="0" w:afterAutospacing="0"/>
        <w:rPr>
          <w:rFonts w:asciiTheme="minorEastAsia" w:eastAsiaTheme="minorEastAsia" w:hAnsiTheme="minorEastAsia" w:cstheme="minorBidi"/>
          <w:color w:val="000000" w:themeColor="text1"/>
          <w:kern w:val="24"/>
        </w:rPr>
      </w:pPr>
      <w:r w:rsidRPr="006F4AE9">
        <w:rPr>
          <w:rFonts w:asciiTheme="minorEastAsia" w:eastAsiaTheme="minorEastAsia" w:hAnsiTheme="minorEastAsia" w:cstheme="minorBidi" w:hint="eastAsia"/>
          <w:color w:val="FF0000"/>
          <w:kern w:val="24"/>
        </w:rPr>
        <w:t>スライド</w:t>
      </w:r>
      <w:r w:rsidR="006F4AE9">
        <w:rPr>
          <w:rFonts w:asciiTheme="minorEastAsia" w:eastAsiaTheme="minorEastAsia" w:hAnsiTheme="minorEastAsia" w:cstheme="minorBidi" w:hint="eastAsia"/>
          <w:color w:val="FF0000"/>
          <w:kern w:val="24"/>
        </w:rPr>
        <w:t>（12）</w:t>
      </w:r>
      <w:bookmarkStart w:id="0" w:name="_GoBack"/>
      <w:bookmarkEnd w:id="0"/>
    </w:p>
    <w:p w:rsidR="008A32EA" w:rsidRPr="006F4AE9" w:rsidRDefault="008A32EA" w:rsidP="0072118B">
      <w:pPr>
        <w:pStyle w:val="Web"/>
        <w:spacing w:before="0" w:beforeAutospacing="0" w:after="0" w:afterAutospacing="0"/>
        <w:rPr>
          <w:rFonts w:asciiTheme="minorEastAsia" w:eastAsiaTheme="minorEastAsia" w:hAnsiTheme="minorEastAsia"/>
        </w:rPr>
      </w:pP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以上いろいろ述べましたが、</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ロータリーは道の概念です。</w:t>
      </w:r>
    </w:p>
    <w:p w:rsidR="0072118B" w:rsidRPr="006F4AE9" w:rsidRDefault="0072118B" w:rsidP="0072118B">
      <w:pPr>
        <w:pStyle w:val="Web"/>
        <w:spacing w:before="0" w:beforeAutospacing="0" w:after="0" w:afterAutospacing="0"/>
        <w:rPr>
          <w:rStyle w:val="a7"/>
          <w:rFonts w:asciiTheme="minorEastAsia" w:eastAsiaTheme="minorEastAsia" w:hAnsiTheme="minorEastAsia"/>
          <w:i w:val="0"/>
        </w:rPr>
      </w:pPr>
      <w:r w:rsidRPr="006F4AE9">
        <w:rPr>
          <w:rStyle w:val="a7"/>
          <w:rFonts w:asciiTheme="minorEastAsia" w:eastAsiaTheme="minorEastAsia" w:hAnsiTheme="minorEastAsia" w:hint="eastAsia"/>
          <w:i w:val="0"/>
        </w:rPr>
        <w:t>武道茶道柔道などで、教義や法律などなく、自分なりに解釈して自分の考え方、方法で大いに進めてください。</w:t>
      </w:r>
    </w:p>
    <w:p w:rsidR="0072118B" w:rsidRPr="006F4AE9" w:rsidRDefault="0072118B" w:rsidP="0072118B">
      <w:pPr>
        <w:pStyle w:val="Web"/>
        <w:spacing w:before="0" w:beforeAutospacing="0" w:after="0" w:afterAutospacing="0"/>
        <w:rPr>
          <w:rFonts w:asciiTheme="minorEastAsia" w:eastAsiaTheme="minorEastAsia" w:hAnsiTheme="minorEastAsia"/>
        </w:rPr>
      </w:pPr>
      <w:r w:rsidRPr="006F4AE9">
        <w:rPr>
          <w:rFonts w:asciiTheme="minorEastAsia" w:eastAsiaTheme="minorEastAsia" w:hAnsiTheme="minorEastAsia" w:cstheme="minorBidi" w:hint="eastAsia"/>
          <w:color w:val="000000" w:themeColor="text1"/>
          <w:kern w:val="24"/>
        </w:rPr>
        <w:t>ご清聴ありがとうございました。</w:t>
      </w:r>
    </w:p>
    <w:p w:rsidR="0072118B" w:rsidRPr="006F4AE9" w:rsidRDefault="0072118B" w:rsidP="0072118B">
      <w:pPr>
        <w:rPr>
          <w:rFonts w:asciiTheme="minorEastAsia" w:hAnsiTheme="minorEastAsia"/>
        </w:rPr>
      </w:pPr>
    </w:p>
    <w:sectPr w:rsidR="0072118B" w:rsidRPr="006F4A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F2041"/>
    <w:multiLevelType w:val="hybridMultilevel"/>
    <w:tmpl w:val="215AC02A"/>
    <w:lvl w:ilvl="0" w:tplc="AEC8C022">
      <w:start w:val="1"/>
      <w:numFmt w:val="bullet"/>
      <w:lvlText w:val=""/>
      <w:lvlJc w:val="left"/>
      <w:pPr>
        <w:tabs>
          <w:tab w:val="num" w:pos="720"/>
        </w:tabs>
        <w:ind w:left="720" w:hanging="360"/>
      </w:pPr>
      <w:rPr>
        <w:rFonts w:ascii="Wingdings 3" w:hAnsi="Wingdings 3" w:hint="default"/>
      </w:rPr>
    </w:lvl>
    <w:lvl w:ilvl="1" w:tplc="52E0BE26" w:tentative="1">
      <w:start w:val="1"/>
      <w:numFmt w:val="bullet"/>
      <w:lvlText w:val=""/>
      <w:lvlJc w:val="left"/>
      <w:pPr>
        <w:tabs>
          <w:tab w:val="num" w:pos="1440"/>
        </w:tabs>
        <w:ind w:left="1440" w:hanging="360"/>
      </w:pPr>
      <w:rPr>
        <w:rFonts w:ascii="Wingdings 3" w:hAnsi="Wingdings 3" w:hint="default"/>
      </w:rPr>
    </w:lvl>
    <w:lvl w:ilvl="2" w:tplc="718A3714" w:tentative="1">
      <w:start w:val="1"/>
      <w:numFmt w:val="bullet"/>
      <w:lvlText w:val=""/>
      <w:lvlJc w:val="left"/>
      <w:pPr>
        <w:tabs>
          <w:tab w:val="num" w:pos="2160"/>
        </w:tabs>
        <w:ind w:left="2160" w:hanging="360"/>
      </w:pPr>
      <w:rPr>
        <w:rFonts w:ascii="Wingdings 3" w:hAnsi="Wingdings 3" w:hint="default"/>
      </w:rPr>
    </w:lvl>
    <w:lvl w:ilvl="3" w:tplc="733AF7DC" w:tentative="1">
      <w:start w:val="1"/>
      <w:numFmt w:val="bullet"/>
      <w:lvlText w:val=""/>
      <w:lvlJc w:val="left"/>
      <w:pPr>
        <w:tabs>
          <w:tab w:val="num" w:pos="2880"/>
        </w:tabs>
        <w:ind w:left="2880" w:hanging="360"/>
      </w:pPr>
      <w:rPr>
        <w:rFonts w:ascii="Wingdings 3" w:hAnsi="Wingdings 3" w:hint="default"/>
      </w:rPr>
    </w:lvl>
    <w:lvl w:ilvl="4" w:tplc="70364932" w:tentative="1">
      <w:start w:val="1"/>
      <w:numFmt w:val="bullet"/>
      <w:lvlText w:val=""/>
      <w:lvlJc w:val="left"/>
      <w:pPr>
        <w:tabs>
          <w:tab w:val="num" w:pos="3600"/>
        </w:tabs>
        <w:ind w:left="3600" w:hanging="360"/>
      </w:pPr>
      <w:rPr>
        <w:rFonts w:ascii="Wingdings 3" w:hAnsi="Wingdings 3" w:hint="default"/>
      </w:rPr>
    </w:lvl>
    <w:lvl w:ilvl="5" w:tplc="7FA8BAF4" w:tentative="1">
      <w:start w:val="1"/>
      <w:numFmt w:val="bullet"/>
      <w:lvlText w:val=""/>
      <w:lvlJc w:val="left"/>
      <w:pPr>
        <w:tabs>
          <w:tab w:val="num" w:pos="4320"/>
        </w:tabs>
        <w:ind w:left="4320" w:hanging="360"/>
      </w:pPr>
      <w:rPr>
        <w:rFonts w:ascii="Wingdings 3" w:hAnsi="Wingdings 3" w:hint="default"/>
      </w:rPr>
    </w:lvl>
    <w:lvl w:ilvl="6" w:tplc="BEE8558E" w:tentative="1">
      <w:start w:val="1"/>
      <w:numFmt w:val="bullet"/>
      <w:lvlText w:val=""/>
      <w:lvlJc w:val="left"/>
      <w:pPr>
        <w:tabs>
          <w:tab w:val="num" w:pos="5040"/>
        </w:tabs>
        <w:ind w:left="5040" w:hanging="360"/>
      </w:pPr>
      <w:rPr>
        <w:rFonts w:ascii="Wingdings 3" w:hAnsi="Wingdings 3" w:hint="default"/>
      </w:rPr>
    </w:lvl>
    <w:lvl w:ilvl="7" w:tplc="96C48A3C" w:tentative="1">
      <w:start w:val="1"/>
      <w:numFmt w:val="bullet"/>
      <w:lvlText w:val=""/>
      <w:lvlJc w:val="left"/>
      <w:pPr>
        <w:tabs>
          <w:tab w:val="num" w:pos="5760"/>
        </w:tabs>
        <w:ind w:left="5760" w:hanging="360"/>
      </w:pPr>
      <w:rPr>
        <w:rFonts w:ascii="Wingdings 3" w:hAnsi="Wingdings 3" w:hint="default"/>
      </w:rPr>
    </w:lvl>
    <w:lvl w:ilvl="8" w:tplc="BED8F4B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2F13001"/>
    <w:multiLevelType w:val="hybridMultilevel"/>
    <w:tmpl w:val="8EFE0C62"/>
    <w:lvl w:ilvl="0" w:tplc="5D0AB8C6">
      <w:start w:val="1"/>
      <w:numFmt w:val="bullet"/>
      <w:lvlText w:val=""/>
      <w:lvlJc w:val="left"/>
      <w:pPr>
        <w:tabs>
          <w:tab w:val="num" w:pos="720"/>
        </w:tabs>
        <w:ind w:left="720" w:hanging="360"/>
      </w:pPr>
      <w:rPr>
        <w:rFonts w:ascii="Wingdings 3" w:hAnsi="Wingdings 3" w:hint="default"/>
      </w:rPr>
    </w:lvl>
    <w:lvl w:ilvl="1" w:tplc="3A7E7AB8" w:tentative="1">
      <w:start w:val="1"/>
      <w:numFmt w:val="bullet"/>
      <w:lvlText w:val=""/>
      <w:lvlJc w:val="left"/>
      <w:pPr>
        <w:tabs>
          <w:tab w:val="num" w:pos="1440"/>
        </w:tabs>
        <w:ind w:left="1440" w:hanging="360"/>
      </w:pPr>
      <w:rPr>
        <w:rFonts w:ascii="Wingdings 3" w:hAnsi="Wingdings 3" w:hint="default"/>
      </w:rPr>
    </w:lvl>
    <w:lvl w:ilvl="2" w:tplc="4B24FB18" w:tentative="1">
      <w:start w:val="1"/>
      <w:numFmt w:val="bullet"/>
      <w:lvlText w:val=""/>
      <w:lvlJc w:val="left"/>
      <w:pPr>
        <w:tabs>
          <w:tab w:val="num" w:pos="2160"/>
        </w:tabs>
        <w:ind w:left="2160" w:hanging="360"/>
      </w:pPr>
      <w:rPr>
        <w:rFonts w:ascii="Wingdings 3" w:hAnsi="Wingdings 3" w:hint="default"/>
      </w:rPr>
    </w:lvl>
    <w:lvl w:ilvl="3" w:tplc="6406B8CE" w:tentative="1">
      <w:start w:val="1"/>
      <w:numFmt w:val="bullet"/>
      <w:lvlText w:val=""/>
      <w:lvlJc w:val="left"/>
      <w:pPr>
        <w:tabs>
          <w:tab w:val="num" w:pos="2880"/>
        </w:tabs>
        <w:ind w:left="2880" w:hanging="360"/>
      </w:pPr>
      <w:rPr>
        <w:rFonts w:ascii="Wingdings 3" w:hAnsi="Wingdings 3" w:hint="default"/>
      </w:rPr>
    </w:lvl>
    <w:lvl w:ilvl="4" w:tplc="573C0CD0" w:tentative="1">
      <w:start w:val="1"/>
      <w:numFmt w:val="bullet"/>
      <w:lvlText w:val=""/>
      <w:lvlJc w:val="left"/>
      <w:pPr>
        <w:tabs>
          <w:tab w:val="num" w:pos="3600"/>
        </w:tabs>
        <w:ind w:left="3600" w:hanging="360"/>
      </w:pPr>
      <w:rPr>
        <w:rFonts w:ascii="Wingdings 3" w:hAnsi="Wingdings 3" w:hint="default"/>
      </w:rPr>
    </w:lvl>
    <w:lvl w:ilvl="5" w:tplc="06C2865A" w:tentative="1">
      <w:start w:val="1"/>
      <w:numFmt w:val="bullet"/>
      <w:lvlText w:val=""/>
      <w:lvlJc w:val="left"/>
      <w:pPr>
        <w:tabs>
          <w:tab w:val="num" w:pos="4320"/>
        </w:tabs>
        <w:ind w:left="4320" w:hanging="360"/>
      </w:pPr>
      <w:rPr>
        <w:rFonts w:ascii="Wingdings 3" w:hAnsi="Wingdings 3" w:hint="default"/>
      </w:rPr>
    </w:lvl>
    <w:lvl w:ilvl="6" w:tplc="BE72AF3A" w:tentative="1">
      <w:start w:val="1"/>
      <w:numFmt w:val="bullet"/>
      <w:lvlText w:val=""/>
      <w:lvlJc w:val="left"/>
      <w:pPr>
        <w:tabs>
          <w:tab w:val="num" w:pos="5040"/>
        </w:tabs>
        <w:ind w:left="5040" w:hanging="360"/>
      </w:pPr>
      <w:rPr>
        <w:rFonts w:ascii="Wingdings 3" w:hAnsi="Wingdings 3" w:hint="default"/>
      </w:rPr>
    </w:lvl>
    <w:lvl w:ilvl="7" w:tplc="D062F12E" w:tentative="1">
      <w:start w:val="1"/>
      <w:numFmt w:val="bullet"/>
      <w:lvlText w:val=""/>
      <w:lvlJc w:val="left"/>
      <w:pPr>
        <w:tabs>
          <w:tab w:val="num" w:pos="5760"/>
        </w:tabs>
        <w:ind w:left="5760" w:hanging="360"/>
      </w:pPr>
      <w:rPr>
        <w:rFonts w:ascii="Wingdings 3" w:hAnsi="Wingdings 3" w:hint="default"/>
      </w:rPr>
    </w:lvl>
    <w:lvl w:ilvl="8" w:tplc="0F84B7F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8B"/>
    <w:rsid w:val="000C7445"/>
    <w:rsid w:val="002B31F9"/>
    <w:rsid w:val="003927D3"/>
    <w:rsid w:val="00396D29"/>
    <w:rsid w:val="00483BD3"/>
    <w:rsid w:val="004D11A2"/>
    <w:rsid w:val="00517647"/>
    <w:rsid w:val="00594FF2"/>
    <w:rsid w:val="005F6797"/>
    <w:rsid w:val="006E7305"/>
    <w:rsid w:val="006F4AE9"/>
    <w:rsid w:val="0072118B"/>
    <w:rsid w:val="00725D77"/>
    <w:rsid w:val="00752A4D"/>
    <w:rsid w:val="0075508F"/>
    <w:rsid w:val="007676F2"/>
    <w:rsid w:val="008A32EA"/>
    <w:rsid w:val="00924936"/>
    <w:rsid w:val="00995180"/>
    <w:rsid w:val="009C64D0"/>
    <w:rsid w:val="00A25EA0"/>
    <w:rsid w:val="00AF0728"/>
    <w:rsid w:val="00B502DF"/>
    <w:rsid w:val="00B8776A"/>
    <w:rsid w:val="00CA6C13"/>
    <w:rsid w:val="00CA7804"/>
    <w:rsid w:val="00F0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646262-4C45-4648-AFFB-FF709A55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CA7804"/>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94F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4FF2"/>
    <w:rPr>
      <w:rFonts w:asciiTheme="majorHAnsi" w:eastAsiaTheme="majorEastAsia" w:hAnsiTheme="majorHAnsi" w:cstheme="majorBidi"/>
      <w:sz w:val="18"/>
      <w:szCs w:val="18"/>
    </w:rPr>
  </w:style>
  <w:style w:type="character" w:styleId="a6">
    <w:name w:val="Emphasis"/>
    <w:basedOn w:val="a0"/>
    <w:uiPriority w:val="20"/>
    <w:qFormat/>
    <w:rsid w:val="00396D29"/>
    <w:rPr>
      <w:i/>
      <w:iCs/>
    </w:rPr>
  </w:style>
  <w:style w:type="character" w:styleId="a7">
    <w:name w:val="Subtle Emphasis"/>
    <w:basedOn w:val="a0"/>
    <w:uiPriority w:val="19"/>
    <w:qFormat/>
    <w:rsid w:val="00396D2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1696">
      <w:bodyDiv w:val="1"/>
      <w:marLeft w:val="0"/>
      <w:marRight w:val="0"/>
      <w:marTop w:val="0"/>
      <w:marBottom w:val="0"/>
      <w:divBdr>
        <w:top w:val="none" w:sz="0" w:space="0" w:color="auto"/>
        <w:left w:val="none" w:sz="0" w:space="0" w:color="auto"/>
        <w:bottom w:val="none" w:sz="0" w:space="0" w:color="auto"/>
        <w:right w:val="none" w:sz="0" w:space="0" w:color="auto"/>
      </w:divBdr>
    </w:div>
    <w:div w:id="319315815">
      <w:bodyDiv w:val="1"/>
      <w:marLeft w:val="0"/>
      <w:marRight w:val="0"/>
      <w:marTop w:val="0"/>
      <w:marBottom w:val="0"/>
      <w:divBdr>
        <w:top w:val="none" w:sz="0" w:space="0" w:color="auto"/>
        <w:left w:val="none" w:sz="0" w:space="0" w:color="auto"/>
        <w:bottom w:val="none" w:sz="0" w:space="0" w:color="auto"/>
        <w:right w:val="none" w:sz="0" w:space="0" w:color="auto"/>
      </w:divBdr>
    </w:div>
    <w:div w:id="330064492">
      <w:bodyDiv w:val="1"/>
      <w:marLeft w:val="0"/>
      <w:marRight w:val="0"/>
      <w:marTop w:val="0"/>
      <w:marBottom w:val="0"/>
      <w:divBdr>
        <w:top w:val="none" w:sz="0" w:space="0" w:color="auto"/>
        <w:left w:val="none" w:sz="0" w:space="0" w:color="auto"/>
        <w:bottom w:val="none" w:sz="0" w:space="0" w:color="auto"/>
        <w:right w:val="none" w:sz="0" w:space="0" w:color="auto"/>
      </w:divBdr>
    </w:div>
    <w:div w:id="490876081">
      <w:bodyDiv w:val="1"/>
      <w:marLeft w:val="0"/>
      <w:marRight w:val="0"/>
      <w:marTop w:val="0"/>
      <w:marBottom w:val="0"/>
      <w:divBdr>
        <w:top w:val="none" w:sz="0" w:space="0" w:color="auto"/>
        <w:left w:val="none" w:sz="0" w:space="0" w:color="auto"/>
        <w:bottom w:val="none" w:sz="0" w:space="0" w:color="auto"/>
        <w:right w:val="none" w:sz="0" w:space="0" w:color="auto"/>
      </w:divBdr>
      <w:divsChild>
        <w:div w:id="249706407">
          <w:marLeft w:val="576"/>
          <w:marRight w:val="0"/>
          <w:marTop w:val="80"/>
          <w:marBottom w:val="0"/>
          <w:divBdr>
            <w:top w:val="none" w:sz="0" w:space="0" w:color="auto"/>
            <w:left w:val="none" w:sz="0" w:space="0" w:color="auto"/>
            <w:bottom w:val="none" w:sz="0" w:space="0" w:color="auto"/>
            <w:right w:val="none" w:sz="0" w:space="0" w:color="auto"/>
          </w:divBdr>
        </w:div>
        <w:div w:id="55861235">
          <w:marLeft w:val="576"/>
          <w:marRight w:val="0"/>
          <w:marTop w:val="80"/>
          <w:marBottom w:val="0"/>
          <w:divBdr>
            <w:top w:val="none" w:sz="0" w:space="0" w:color="auto"/>
            <w:left w:val="none" w:sz="0" w:space="0" w:color="auto"/>
            <w:bottom w:val="none" w:sz="0" w:space="0" w:color="auto"/>
            <w:right w:val="none" w:sz="0" w:space="0" w:color="auto"/>
          </w:divBdr>
        </w:div>
        <w:div w:id="1198011523">
          <w:marLeft w:val="576"/>
          <w:marRight w:val="0"/>
          <w:marTop w:val="80"/>
          <w:marBottom w:val="0"/>
          <w:divBdr>
            <w:top w:val="none" w:sz="0" w:space="0" w:color="auto"/>
            <w:left w:val="none" w:sz="0" w:space="0" w:color="auto"/>
            <w:bottom w:val="none" w:sz="0" w:space="0" w:color="auto"/>
            <w:right w:val="none" w:sz="0" w:space="0" w:color="auto"/>
          </w:divBdr>
        </w:div>
        <w:div w:id="1532498452">
          <w:marLeft w:val="576"/>
          <w:marRight w:val="0"/>
          <w:marTop w:val="80"/>
          <w:marBottom w:val="0"/>
          <w:divBdr>
            <w:top w:val="none" w:sz="0" w:space="0" w:color="auto"/>
            <w:left w:val="none" w:sz="0" w:space="0" w:color="auto"/>
            <w:bottom w:val="none" w:sz="0" w:space="0" w:color="auto"/>
            <w:right w:val="none" w:sz="0" w:space="0" w:color="auto"/>
          </w:divBdr>
        </w:div>
        <w:div w:id="1570189987">
          <w:marLeft w:val="576"/>
          <w:marRight w:val="0"/>
          <w:marTop w:val="80"/>
          <w:marBottom w:val="0"/>
          <w:divBdr>
            <w:top w:val="none" w:sz="0" w:space="0" w:color="auto"/>
            <w:left w:val="none" w:sz="0" w:space="0" w:color="auto"/>
            <w:bottom w:val="none" w:sz="0" w:space="0" w:color="auto"/>
            <w:right w:val="none" w:sz="0" w:space="0" w:color="auto"/>
          </w:divBdr>
        </w:div>
      </w:divsChild>
    </w:div>
    <w:div w:id="502163670">
      <w:bodyDiv w:val="1"/>
      <w:marLeft w:val="0"/>
      <w:marRight w:val="0"/>
      <w:marTop w:val="0"/>
      <w:marBottom w:val="0"/>
      <w:divBdr>
        <w:top w:val="none" w:sz="0" w:space="0" w:color="auto"/>
        <w:left w:val="none" w:sz="0" w:space="0" w:color="auto"/>
        <w:bottom w:val="none" w:sz="0" w:space="0" w:color="auto"/>
        <w:right w:val="none" w:sz="0" w:space="0" w:color="auto"/>
      </w:divBdr>
    </w:div>
    <w:div w:id="579828142">
      <w:bodyDiv w:val="1"/>
      <w:marLeft w:val="0"/>
      <w:marRight w:val="0"/>
      <w:marTop w:val="0"/>
      <w:marBottom w:val="0"/>
      <w:divBdr>
        <w:top w:val="none" w:sz="0" w:space="0" w:color="auto"/>
        <w:left w:val="none" w:sz="0" w:space="0" w:color="auto"/>
        <w:bottom w:val="none" w:sz="0" w:space="0" w:color="auto"/>
        <w:right w:val="none" w:sz="0" w:space="0" w:color="auto"/>
      </w:divBdr>
    </w:div>
    <w:div w:id="943151782">
      <w:bodyDiv w:val="1"/>
      <w:marLeft w:val="0"/>
      <w:marRight w:val="0"/>
      <w:marTop w:val="0"/>
      <w:marBottom w:val="0"/>
      <w:divBdr>
        <w:top w:val="none" w:sz="0" w:space="0" w:color="auto"/>
        <w:left w:val="none" w:sz="0" w:space="0" w:color="auto"/>
        <w:bottom w:val="none" w:sz="0" w:space="0" w:color="auto"/>
        <w:right w:val="none" w:sz="0" w:space="0" w:color="auto"/>
      </w:divBdr>
    </w:div>
    <w:div w:id="1216894312">
      <w:bodyDiv w:val="1"/>
      <w:marLeft w:val="0"/>
      <w:marRight w:val="0"/>
      <w:marTop w:val="0"/>
      <w:marBottom w:val="0"/>
      <w:divBdr>
        <w:top w:val="none" w:sz="0" w:space="0" w:color="auto"/>
        <w:left w:val="none" w:sz="0" w:space="0" w:color="auto"/>
        <w:bottom w:val="none" w:sz="0" w:space="0" w:color="auto"/>
        <w:right w:val="none" w:sz="0" w:space="0" w:color="auto"/>
      </w:divBdr>
    </w:div>
    <w:div w:id="1237663130">
      <w:bodyDiv w:val="1"/>
      <w:marLeft w:val="0"/>
      <w:marRight w:val="0"/>
      <w:marTop w:val="0"/>
      <w:marBottom w:val="0"/>
      <w:divBdr>
        <w:top w:val="none" w:sz="0" w:space="0" w:color="auto"/>
        <w:left w:val="none" w:sz="0" w:space="0" w:color="auto"/>
        <w:bottom w:val="none" w:sz="0" w:space="0" w:color="auto"/>
        <w:right w:val="none" w:sz="0" w:space="0" w:color="auto"/>
      </w:divBdr>
    </w:div>
    <w:div w:id="1479373475">
      <w:bodyDiv w:val="1"/>
      <w:marLeft w:val="0"/>
      <w:marRight w:val="0"/>
      <w:marTop w:val="0"/>
      <w:marBottom w:val="0"/>
      <w:divBdr>
        <w:top w:val="none" w:sz="0" w:space="0" w:color="auto"/>
        <w:left w:val="none" w:sz="0" w:space="0" w:color="auto"/>
        <w:bottom w:val="none" w:sz="0" w:space="0" w:color="auto"/>
        <w:right w:val="none" w:sz="0" w:space="0" w:color="auto"/>
      </w:divBdr>
    </w:div>
    <w:div w:id="1846479184">
      <w:bodyDiv w:val="1"/>
      <w:marLeft w:val="0"/>
      <w:marRight w:val="0"/>
      <w:marTop w:val="0"/>
      <w:marBottom w:val="0"/>
      <w:divBdr>
        <w:top w:val="none" w:sz="0" w:space="0" w:color="auto"/>
        <w:left w:val="none" w:sz="0" w:space="0" w:color="auto"/>
        <w:bottom w:val="none" w:sz="0" w:space="0" w:color="auto"/>
        <w:right w:val="none" w:sz="0" w:space="0" w:color="auto"/>
      </w:divBdr>
      <w:divsChild>
        <w:div w:id="400493626">
          <w:marLeft w:val="576"/>
          <w:marRight w:val="0"/>
          <w:marTop w:val="80"/>
          <w:marBottom w:val="0"/>
          <w:divBdr>
            <w:top w:val="none" w:sz="0" w:space="0" w:color="auto"/>
            <w:left w:val="none" w:sz="0" w:space="0" w:color="auto"/>
            <w:bottom w:val="none" w:sz="0" w:space="0" w:color="auto"/>
            <w:right w:val="none" w:sz="0" w:space="0" w:color="auto"/>
          </w:divBdr>
        </w:div>
        <w:div w:id="916744414">
          <w:marLeft w:val="576"/>
          <w:marRight w:val="0"/>
          <w:marTop w:val="80"/>
          <w:marBottom w:val="0"/>
          <w:divBdr>
            <w:top w:val="none" w:sz="0" w:space="0" w:color="auto"/>
            <w:left w:val="none" w:sz="0" w:space="0" w:color="auto"/>
            <w:bottom w:val="none" w:sz="0" w:space="0" w:color="auto"/>
            <w:right w:val="none" w:sz="0" w:space="0" w:color="auto"/>
          </w:divBdr>
        </w:div>
        <w:div w:id="999384183">
          <w:marLeft w:val="576"/>
          <w:marRight w:val="0"/>
          <w:marTop w:val="80"/>
          <w:marBottom w:val="0"/>
          <w:divBdr>
            <w:top w:val="none" w:sz="0" w:space="0" w:color="auto"/>
            <w:left w:val="none" w:sz="0" w:space="0" w:color="auto"/>
            <w:bottom w:val="none" w:sz="0" w:space="0" w:color="auto"/>
            <w:right w:val="none" w:sz="0" w:space="0" w:color="auto"/>
          </w:divBdr>
        </w:div>
        <w:div w:id="849300105">
          <w:marLeft w:val="576"/>
          <w:marRight w:val="0"/>
          <w:marTop w:val="80"/>
          <w:marBottom w:val="0"/>
          <w:divBdr>
            <w:top w:val="none" w:sz="0" w:space="0" w:color="auto"/>
            <w:left w:val="none" w:sz="0" w:space="0" w:color="auto"/>
            <w:bottom w:val="none" w:sz="0" w:space="0" w:color="auto"/>
            <w:right w:val="none" w:sz="0" w:space="0" w:color="auto"/>
          </w:divBdr>
        </w:div>
        <w:div w:id="625085557">
          <w:marLeft w:val="576"/>
          <w:marRight w:val="0"/>
          <w:marTop w:val="80"/>
          <w:marBottom w:val="0"/>
          <w:divBdr>
            <w:top w:val="none" w:sz="0" w:space="0" w:color="auto"/>
            <w:left w:val="none" w:sz="0" w:space="0" w:color="auto"/>
            <w:bottom w:val="none" w:sz="0" w:space="0" w:color="auto"/>
            <w:right w:val="none" w:sz="0" w:space="0" w:color="auto"/>
          </w:divBdr>
        </w:div>
      </w:divsChild>
    </w:div>
    <w:div w:id="2097438858">
      <w:bodyDiv w:val="1"/>
      <w:marLeft w:val="0"/>
      <w:marRight w:val="0"/>
      <w:marTop w:val="0"/>
      <w:marBottom w:val="0"/>
      <w:divBdr>
        <w:top w:val="none" w:sz="0" w:space="0" w:color="auto"/>
        <w:left w:val="none" w:sz="0" w:space="0" w:color="auto"/>
        <w:bottom w:val="none" w:sz="0" w:space="0" w:color="auto"/>
        <w:right w:val="none" w:sz="0" w:space="0" w:color="auto"/>
      </w:divBdr>
    </w:div>
    <w:div w:id="2117943294">
      <w:bodyDiv w:val="1"/>
      <w:marLeft w:val="0"/>
      <w:marRight w:val="0"/>
      <w:marTop w:val="0"/>
      <w:marBottom w:val="0"/>
      <w:divBdr>
        <w:top w:val="none" w:sz="0" w:space="0" w:color="auto"/>
        <w:left w:val="none" w:sz="0" w:space="0" w:color="auto"/>
        <w:bottom w:val="none" w:sz="0" w:space="0" w:color="auto"/>
        <w:right w:val="none" w:sz="0" w:space="0" w:color="auto"/>
      </w:divBdr>
    </w:div>
    <w:div w:id="21203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city-pc</dc:creator>
  <cp:keywords/>
  <dc:description/>
  <cp:lastModifiedBy>city-pc</cp:lastModifiedBy>
  <cp:revision>2</cp:revision>
  <cp:lastPrinted>2022-08-03T10:31:00Z</cp:lastPrinted>
  <dcterms:created xsi:type="dcterms:W3CDTF">2022-12-15T05:47:00Z</dcterms:created>
  <dcterms:modified xsi:type="dcterms:W3CDTF">2022-12-15T05:47:00Z</dcterms:modified>
</cp:coreProperties>
</file>